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6414D" w14:textId="7CB2A3C6" w:rsidR="005412B4" w:rsidRDefault="005412B4" w:rsidP="002E5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ЧИ МОЖЕ ПРАЦІВНИК ДЕРЖАВНОЇ УСТАНОВИ ПРАЦЮВАТИ ЗА СУМІСНИЦТВОМ БІЛЬШЕ НІЖ НА 0,5 СТАВКИ</w:t>
      </w:r>
    </w:p>
    <w:p w14:paraId="308167F8" w14:textId="77777777" w:rsidR="005412B4" w:rsidRDefault="005412B4" w:rsidP="002E5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A22C0C5" w14:textId="77777777" w:rsidR="005412B4" w:rsidRDefault="005412B4" w:rsidP="002E5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F9CDFCD" w14:textId="0F494D2F" w:rsidR="00500B74" w:rsidRPr="00500B74" w:rsidRDefault="00500B74" w:rsidP="002E5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0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Запитання: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00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може працівник державної устано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 працювати за сумісництвом більше</w:t>
      </w:r>
      <w:r w:rsidRPr="00500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 на 0,5 ставки?</w:t>
      </w:r>
    </w:p>
    <w:p w14:paraId="071D6E6C" w14:textId="77777777" w:rsidR="00FC22A3" w:rsidRDefault="00FC22A3" w:rsidP="00500B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7391ACE" w14:textId="1D7B02AC" w:rsidR="00D76533" w:rsidRPr="0004495E" w:rsidRDefault="00500B74" w:rsidP="0004495E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4495E">
        <w:rPr>
          <w:rFonts w:ascii="Times New Roman" w:hAnsi="Times New Roman" w:cs="Times New Roman"/>
          <w:b/>
          <w:sz w:val="28"/>
          <w:szCs w:val="28"/>
          <w:lang w:val="uk-UA" w:eastAsia="ru-RU"/>
        </w:rPr>
        <w:t>Відповідь:</w:t>
      </w:r>
      <w:r w:rsidRPr="000449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76533" w:rsidRPr="0004495E">
        <w:rPr>
          <w:rFonts w:ascii="Times New Roman" w:hAnsi="Times New Roman" w:cs="Times New Roman"/>
          <w:sz w:val="28"/>
          <w:szCs w:val="28"/>
          <w:lang w:val="uk-UA" w:eastAsia="ru-RU"/>
        </w:rPr>
        <w:t>Працівник має право реалізувати свої здібності до продуктивної і творчої праці, уклавши трудовий договір на одном</w:t>
      </w:r>
      <w:bookmarkStart w:id="0" w:name="_GoBack"/>
      <w:bookmarkEnd w:id="0"/>
      <w:r w:rsidR="00D76533" w:rsidRPr="0004495E">
        <w:rPr>
          <w:rFonts w:ascii="Times New Roman" w:hAnsi="Times New Roman" w:cs="Times New Roman"/>
          <w:sz w:val="28"/>
          <w:szCs w:val="28"/>
          <w:lang w:val="uk-UA" w:eastAsia="ru-RU"/>
        </w:rPr>
        <w:t>у або одночасно на декількох підприємствах, в установах, організаціях, якщо інше не передбачено законодавством, колективним договором або угодою сторін (</w:t>
      </w:r>
      <w:hyperlink r:id="rId5" w:anchor="Text" w:history="1">
        <w:r w:rsidR="00D76533" w:rsidRPr="006243C6">
          <w:rPr>
            <w:rStyle w:val="a4"/>
            <w:rFonts w:ascii="Times New Roman" w:hAnsi="Times New Roman" w:cs="Times New Roman"/>
            <w:sz w:val="28"/>
            <w:szCs w:val="28"/>
            <w:u w:val="none"/>
            <w:lang w:val="uk-UA" w:eastAsia="ru-RU"/>
          </w:rPr>
          <w:t>стаття 21</w:t>
        </w:r>
      </w:hyperlink>
      <w:r w:rsidR="00D76533" w:rsidRPr="00B7476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D76533" w:rsidRPr="00D4286A">
        <w:rPr>
          <w:rFonts w:ascii="Times New Roman" w:hAnsi="Times New Roman" w:cs="Times New Roman"/>
          <w:sz w:val="28"/>
          <w:szCs w:val="28"/>
          <w:lang w:val="uk-UA" w:eastAsia="ru-RU"/>
        </w:rPr>
        <w:t>КЗпП України).</w:t>
      </w:r>
    </w:p>
    <w:p w14:paraId="74C629C6" w14:textId="3ED73D85" w:rsidR="00D76533" w:rsidRPr="0004495E" w:rsidRDefault="00D76533" w:rsidP="0004495E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449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 підставі Закону </w:t>
      </w:r>
      <w:r w:rsidR="00FD6C54" w:rsidRPr="000449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України </w:t>
      </w:r>
      <w:r w:rsidRPr="000449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01.07.2022 </w:t>
      </w:r>
      <w:r w:rsidR="002E5476" w:rsidRPr="000449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№ 2352-IX </w:t>
      </w:r>
      <w:r w:rsidRPr="0004495E">
        <w:rPr>
          <w:rFonts w:ascii="Times New Roman" w:hAnsi="Times New Roman" w:cs="Times New Roman"/>
          <w:sz w:val="28"/>
          <w:szCs w:val="28"/>
          <w:lang w:val="uk-UA" w:eastAsia="ru-RU"/>
        </w:rPr>
        <w:t>«Про внесення змін до деяких законодавчих актів України щодо оптимізації трудових відн</w:t>
      </w:r>
      <w:r w:rsidR="002E5476" w:rsidRPr="0004495E">
        <w:rPr>
          <w:rFonts w:ascii="Times New Roman" w:hAnsi="Times New Roman" w:cs="Times New Roman"/>
          <w:sz w:val="28"/>
          <w:szCs w:val="28"/>
          <w:lang w:val="uk-UA" w:eastAsia="ru-RU"/>
        </w:rPr>
        <w:t>осин» (набрання чинності 19.07.2022) внесені зміни до статі 102</w:t>
      </w:r>
      <w:r w:rsidR="002E5476" w:rsidRPr="0004495E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>1</w:t>
      </w:r>
      <w:r w:rsidRPr="000449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КЗпП України «Оплата праці за сумісництвом».</w:t>
      </w:r>
    </w:p>
    <w:p w14:paraId="713D8212" w14:textId="77777777" w:rsidR="00D76533" w:rsidRPr="0004495E" w:rsidRDefault="00D76533" w:rsidP="0004495E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4495E">
        <w:rPr>
          <w:rFonts w:ascii="Times New Roman" w:hAnsi="Times New Roman" w:cs="Times New Roman"/>
          <w:sz w:val="28"/>
          <w:szCs w:val="28"/>
          <w:lang w:val="uk-UA" w:eastAsia="ru-RU"/>
        </w:rPr>
        <w:t>Редакція статті до 19.07.2022 передбачала, що умови роботи за сумісництвом працівників державних підприємств, установ, організацій визначаються Кабінетом Міністрів України.</w:t>
      </w:r>
    </w:p>
    <w:p w14:paraId="5FB3D12B" w14:textId="6B915FCF" w:rsidR="00D76533" w:rsidRPr="0004495E" w:rsidRDefault="00D76533" w:rsidP="0004495E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449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01.07.2022 </w:t>
      </w:r>
      <w:hyperlink r:id="rId6" w:anchor="Text" w:history="1">
        <w:r w:rsidRPr="006243C6">
          <w:rPr>
            <w:rStyle w:val="a4"/>
            <w:rFonts w:ascii="Times New Roman" w:hAnsi="Times New Roman" w:cs="Times New Roman"/>
            <w:sz w:val="28"/>
            <w:szCs w:val="28"/>
            <w:u w:val="none"/>
            <w:lang w:val="uk-UA" w:eastAsia="ru-RU"/>
          </w:rPr>
          <w:t>стаття 102</w:t>
        </w:r>
        <w:r w:rsidR="002E5476" w:rsidRPr="006243C6">
          <w:rPr>
            <w:rStyle w:val="a4"/>
            <w:rFonts w:ascii="Times New Roman" w:hAnsi="Times New Roman" w:cs="Times New Roman"/>
            <w:sz w:val="28"/>
            <w:szCs w:val="28"/>
            <w:u w:val="none"/>
            <w:vertAlign w:val="superscript"/>
            <w:lang w:val="uk-UA" w:eastAsia="ru-RU"/>
          </w:rPr>
          <w:t>1</w:t>
        </w:r>
      </w:hyperlink>
      <w:r w:rsidR="002E5476" w:rsidRPr="000449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4495E">
        <w:rPr>
          <w:rFonts w:ascii="Times New Roman" w:hAnsi="Times New Roman" w:cs="Times New Roman"/>
          <w:sz w:val="28"/>
          <w:szCs w:val="28"/>
          <w:lang w:val="uk-UA" w:eastAsia="ru-RU"/>
        </w:rPr>
        <w:t>КЗпП України </w:t>
      </w:r>
      <w:r w:rsidR="002E5476" w:rsidRPr="0004495E">
        <w:rPr>
          <w:rFonts w:ascii="Times New Roman" w:hAnsi="Times New Roman" w:cs="Times New Roman"/>
          <w:sz w:val="28"/>
          <w:szCs w:val="28"/>
          <w:lang w:val="uk-UA" w:eastAsia="ru-RU"/>
        </w:rPr>
        <w:t>викладена</w:t>
      </w:r>
      <w:r w:rsidRPr="000449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r w:rsidR="002E5476" w:rsidRPr="000449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наступній </w:t>
      </w:r>
      <w:r w:rsidRPr="000449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редакції «Сумісництвом вважається виконання працівником, крім основної, іншої оплачуваної роботи на умовах трудового договору у вільний від основної роботи час на тому самому або іншому підприємстві, в установі, організації або у роботодавця </w:t>
      </w:r>
      <w:r w:rsidR="00FD6C54" w:rsidRPr="0004495E"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 w:rsidRPr="000449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фізичної особи.</w:t>
      </w:r>
    </w:p>
    <w:p w14:paraId="74ECDB73" w14:textId="625FE46A" w:rsidR="00913B02" w:rsidRPr="0004495E" w:rsidRDefault="00D76533" w:rsidP="0004495E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4495E">
        <w:rPr>
          <w:rFonts w:ascii="Times New Roman" w:hAnsi="Times New Roman" w:cs="Times New Roman"/>
          <w:sz w:val="28"/>
          <w:szCs w:val="28"/>
          <w:lang w:val="uk-UA" w:eastAsia="ru-RU"/>
        </w:rPr>
        <w:t>Працівники, які працюють за сумісництвом, одержують заробітну плату за фактично виконану роботу»</w:t>
      </w:r>
      <w:r w:rsidR="00FD6C54" w:rsidRPr="0004495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106C365E" w14:textId="7058B23A" w:rsidR="00D76533" w:rsidRPr="0004495E" w:rsidRDefault="00913B02" w:rsidP="0004495E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4495E">
        <w:rPr>
          <w:rFonts w:ascii="Times New Roman" w:hAnsi="Times New Roman" w:cs="Times New Roman"/>
          <w:sz w:val="28"/>
          <w:szCs w:val="28"/>
          <w:lang w:val="uk-UA" w:eastAsia="ru-RU"/>
        </w:rPr>
        <w:t>Тобто, починаючи з 19.07.2022 норма статті 102</w:t>
      </w:r>
      <w:r w:rsidRPr="0004495E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>1</w:t>
      </w:r>
      <w:r w:rsidRPr="000449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КЗпП України  закріплює виключно поняття «</w:t>
      </w:r>
      <w:r w:rsidR="00D76533" w:rsidRPr="0004495E">
        <w:rPr>
          <w:rFonts w:ascii="Times New Roman" w:hAnsi="Times New Roman" w:cs="Times New Roman"/>
          <w:sz w:val="28"/>
          <w:szCs w:val="28"/>
          <w:lang w:val="uk-UA" w:eastAsia="ru-RU"/>
        </w:rPr>
        <w:t>сумісництво</w:t>
      </w:r>
      <w:r w:rsidRPr="0004495E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="00D76533" w:rsidRPr="000449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як оплачується </w:t>
      </w:r>
      <w:r w:rsidRPr="0004495E">
        <w:rPr>
          <w:rFonts w:ascii="Times New Roman" w:hAnsi="Times New Roman" w:cs="Times New Roman"/>
          <w:sz w:val="28"/>
          <w:szCs w:val="28"/>
          <w:lang w:val="uk-UA" w:eastAsia="ru-RU"/>
        </w:rPr>
        <w:t>зазначена робота</w:t>
      </w:r>
      <w:r w:rsidR="00D76533" w:rsidRPr="000449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а посилання на порядок регулювання Кабінетом Міністрів України </w:t>
      </w:r>
      <w:r w:rsidR="00046392" w:rsidRPr="0004495E">
        <w:rPr>
          <w:rFonts w:ascii="Times New Roman" w:hAnsi="Times New Roman" w:cs="Times New Roman"/>
          <w:sz w:val="28"/>
          <w:szCs w:val="28"/>
          <w:lang w:val="uk-UA" w:eastAsia="ru-RU"/>
        </w:rPr>
        <w:t>роботи за сумісництвом</w:t>
      </w:r>
      <w:r w:rsidR="00D76533" w:rsidRPr="000449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працівників державних підприємств, установ, організацій </w:t>
      </w:r>
      <w:r w:rsidRPr="000449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76533" w:rsidRPr="0004495E">
        <w:rPr>
          <w:rFonts w:ascii="Times New Roman" w:hAnsi="Times New Roman" w:cs="Times New Roman"/>
          <w:sz w:val="28"/>
          <w:szCs w:val="28"/>
          <w:lang w:val="uk-UA" w:eastAsia="ru-RU"/>
        </w:rPr>
        <w:t>виключено.</w:t>
      </w:r>
    </w:p>
    <w:p w14:paraId="694FC03A" w14:textId="7592613D" w:rsidR="00D76533" w:rsidRPr="0004495E" w:rsidRDefault="00D76533" w:rsidP="0004495E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4495E">
        <w:rPr>
          <w:rFonts w:ascii="Times New Roman" w:hAnsi="Times New Roman" w:cs="Times New Roman"/>
          <w:sz w:val="28"/>
          <w:szCs w:val="28"/>
          <w:lang w:val="uk-UA" w:eastAsia="ru-RU"/>
        </w:rPr>
        <w:t>З врахуванням внесених з</w:t>
      </w:r>
      <w:r w:rsidR="00913B02" w:rsidRPr="0004495E">
        <w:rPr>
          <w:rFonts w:ascii="Times New Roman" w:hAnsi="Times New Roman" w:cs="Times New Roman"/>
          <w:sz w:val="28"/>
          <w:szCs w:val="28"/>
          <w:lang w:val="uk-UA" w:eastAsia="ru-RU"/>
        </w:rPr>
        <w:t>мін до статті 102</w:t>
      </w:r>
      <w:r w:rsidR="00913B02" w:rsidRPr="0004495E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>1</w:t>
      </w:r>
      <w:r w:rsidRPr="000449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КЗпП України</w:t>
      </w:r>
      <w:r w:rsidR="00913B02" w:rsidRPr="0004495E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04495E">
        <w:rPr>
          <w:rFonts w:ascii="Times New Roman" w:hAnsi="Times New Roman" w:cs="Times New Roman"/>
          <w:sz w:val="28"/>
          <w:szCs w:val="28"/>
          <w:lang w:val="uk-UA" w:eastAsia="ru-RU"/>
        </w:rPr>
        <w:t>  Кабінет Міністрів   України</w:t>
      </w:r>
      <w:r w:rsidR="00FD6C54" w:rsidRPr="000449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913B02" w:rsidRPr="000449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</w:t>
      </w:r>
      <w:r w:rsidRPr="000449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остановою від </w:t>
      </w:r>
      <w:hyperlink r:id="rId7" w:anchor="Text" w:history="1">
        <w:r w:rsidRPr="00B74769">
          <w:rPr>
            <w:rStyle w:val="a4"/>
            <w:rFonts w:ascii="Times New Roman" w:hAnsi="Times New Roman" w:cs="Times New Roman"/>
            <w:sz w:val="28"/>
            <w:szCs w:val="28"/>
            <w:u w:val="none"/>
            <w:lang w:val="uk-UA" w:eastAsia="ru-RU"/>
          </w:rPr>
          <w:t>22.11.2022 року № 1306</w:t>
        </w:r>
      </w:hyperlink>
      <w:r w:rsidRPr="00B7476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4495E">
        <w:rPr>
          <w:rFonts w:ascii="Times New Roman" w:hAnsi="Times New Roman" w:cs="Times New Roman"/>
          <w:sz w:val="28"/>
          <w:szCs w:val="28"/>
          <w:lang w:val="uk-UA" w:eastAsia="ru-RU"/>
        </w:rPr>
        <w:t>(</w:t>
      </w:r>
      <w:r w:rsidR="00913B02" w:rsidRPr="0004495E">
        <w:rPr>
          <w:rFonts w:ascii="Times New Roman" w:hAnsi="Times New Roman" w:cs="Times New Roman"/>
          <w:sz w:val="28"/>
          <w:szCs w:val="28"/>
          <w:lang w:val="uk-UA" w:eastAsia="ru-RU"/>
        </w:rPr>
        <w:t>набрала чинності 25.11.2022</w:t>
      </w:r>
      <w:r w:rsidRPr="0004495E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 w:rsidR="00913B02" w:rsidRPr="0004495E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0449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затвердив  перелік постанов Кабінету Міністрів України з питань роботи за сумісництвом працівників державних підприємств, установ і організацій, </w:t>
      </w:r>
      <w:r w:rsidR="00913B02" w:rsidRPr="000449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що втратили чинність, зокрема </w:t>
      </w:r>
      <w:r w:rsidRPr="0004495E">
        <w:rPr>
          <w:rFonts w:ascii="Times New Roman" w:hAnsi="Times New Roman" w:cs="Times New Roman"/>
          <w:sz w:val="28"/>
          <w:szCs w:val="28"/>
          <w:lang w:val="uk-UA" w:eastAsia="ru-RU"/>
        </w:rPr>
        <w:t>постанова Кабінету Міністрів У</w:t>
      </w:r>
      <w:r w:rsidR="00913B02" w:rsidRPr="0004495E">
        <w:rPr>
          <w:rFonts w:ascii="Times New Roman" w:hAnsi="Times New Roman" w:cs="Times New Roman"/>
          <w:sz w:val="28"/>
          <w:szCs w:val="28"/>
          <w:lang w:val="uk-UA" w:eastAsia="ru-RU"/>
        </w:rPr>
        <w:t>країни від 03.04.1993 р. № 245 «</w:t>
      </w:r>
      <w:r w:rsidRPr="0004495E">
        <w:rPr>
          <w:rFonts w:ascii="Times New Roman" w:hAnsi="Times New Roman" w:cs="Times New Roman"/>
          <w:sz w:val="28"/>
          <w:szCs w:val="28"/>
          <w:lang w:val="uk-UA" w:eastAsia="ru-RU"/>
        </w:rPr>
        <w:t>Про роботу за сумісництвом працівників державних підп</w:t>
      </w:r>
      <w:r w:rsidR="00913B02" w:rsidRPr="0004495E">
        <w:rPr>
          <w:rFonts w:ascii="Times New Roman" w:hAnsi="Times New Roman" w:cs="Times New Roman"/>
          <w:sz w:val="28"/>
          <w:szCs w:val="28"/>
          <w:lang w:val="uk-UA" w:eastAsia="ru-RU"/>
        </w:rPr>
        <w:t>риємств, установ і організацій».</w:t>
      </w:r>
    </w:p>
    <w:p w14:paraId="58960B7D" w14:textId="4997AF33" w:rsidR="003D7FE1" w:rsidRPr="0004495E" w:rsidRDefault="003D7FE1" w:rsidP="0004495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449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Скасуванням постанови Кабінету Міністрів України від 03.04.1993 № 245 «Про роботу за сумісництвом працівників державних підприємств, установ і організацій»</w:t>
      </w:r>
      <w:r w:rsidR="00620624" w:rsidRPr="000449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0449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знято </w:t>
      </w:r>
      <w:r w:rsidR="00620624" w:rsidRPr="000449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25.11.2022 </w:t>
      </w:r>
      <w:r w:rsidRPr="000449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обмеження щодо</w:t>
      </w:r>
      <w:r w:rsidR="00913B02" w:rsidRPr="000449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тривалості </w:t>
      </w:r>
      <w:r w:rsidR="00046392" w:rsidRPr="000449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роботи за сумісництвом для робітників, спеціалістів та службовців державних підприємств, установ та організацій.</w:t>
      </w:r>
    </w:p>
    <w:p w14:paraId="65501405" w14:textId="57B959A7" w:rsidR="00C14C16" w:rsidRPr="0004495E" w:rsidRDefault="00B166D3" w:rsidP="0004495E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449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Також, у період дії </w:t>
      </w:r>
      <w:r w:rsidR="00C14C16" w:rsidRPr="0004495E">
        <w:rPr>
          <w:rFonts w:ascii="Times New Roman" w:hAnsi="Times New Roman" w:cs="Times New Roman"/>
          <w:sz w:val="28"/>
          <w:szCs w:val="28"/>
          <w:lang w:val="uk-UA" w:eastAsia="ru-RU"/>
        </w:rPr>
        <w:t>воєнного стану</w:t>
      </w:r>
      <w:r w:rsidR="00620624" w:rsidRPr="000449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якщо </w:t>
      </w:r>
      <w:r w:rsidRPr="000449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працівники </w:t>
      </w:r>
      <w:r w:rsidR="00620624" w:rsidRPr="000449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державних установ </w:t>
      </w:r>
      <w:r w:rsidRPr="000449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перебувають </w:t>
      </w:r>
      <w:r w:rsidRPr="0004495E">
        <w:rPr>
          <w:rFonts w:ascii="Times New Roman" w:hAnsi="Times New Roman" w:cs="Times New Roman"/>
          <w:sz w:val="28"/>
          <w:szCs w:val="28"/>
          <w:lang w:val="uk-UA"/>
        </w:rPr>
        <w:t>у відпустці без збереження заробітної плати, у стані простою</w:t>
      </w:r>
      <w:r w:rsidR="00C14C16" w:rsidRPr="000449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4495E">
        <w:rPr>
          <w:rFonts w:ascii="Times New Roman" w:hAnsi="Times New Roman" w:cs="Times New Roman"/>
          <w:sz w:val="28"/>
          <w:szCs w:val="28"/>
          <w:lang w:val="uk-UA" w:eastAsia="ru-RU"/>
        </w:rPr>
        <w:t>чи з ними призупинено дію трудового договору, зокрема</w:t>
      </w:r>
      <w:r w:rsidR="0004495E" w:rsidRPr="0004495E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0449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це стосується внутрішньо переміщених осіб,</w:t>
      </w:r>
      <w:r w:rsidR="00C14C16" w:rsidRPr="000449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4495E">
        <w:rPr>
          <w:rFonts w:ascii="Times New Roman" w:hAnsi="Times New Roman" w:cs="Times New Roman"/>
          <w:sz w:val="28"/>
          <w:szCs w:val="28"/>
          <w:lang w:val="uk-UA"/>
        </w:rPr>
        <w:t>їх можна оформити більш ніж на 0,5 ставки.</w:t>
      </w:r>
    </w:p>
    <w:p w14:paraId="06159EF3" w14:textId="465126F7" w:rsidR="00C531BB" w:rsidRPr="0004495E" w:rsidRDefault="00C531BB" w:rsidP="0004495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449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той же час, </w:t>
      </w:r>
      <w:r w:rsidR="00620624" w:rsidRPr="000449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необхідно </w:t>
      </w:r>
      <w:r w:rsidRPr="000449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пам’ятати про обмеження, встановлені Законом України «Про запобігання корупції».</w:t>
      </w:r>
    </w:p>
    <w:p w14:paraId="2D8614CC" w14:textId="00E90C64" w:rsidR="00C14C16" w:rsidRPr="0004495E" w:rsidRDefault="00620624" w:rsidP="0004495E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449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Тобто, з</w:t>
      </w:r>
      <w:r w:rsidR="00C14C16" w:rsidRPr="000449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аконодавчі зміни дійсно дають можливість працювати за сумісництвом </w:t>
      </w:r>
      <w:r w:rsidR="00C14C16" w:rsidRPr="0004495E">
        <w:rPr>
          <w:rFonts w:ascii="Times New Roman" w:hAnsi="Times New Roman" w:cs="Times New Roman"/>
          <w:sz w:val="28"/>
          <w:szCs w:val="28"/>
          <w:lang w:val="uk-UA" w:eastAsia="ru-RU"/>
        </w:rPr>
        <w:t>більше ніж на 0,5 ставки</w:t>
      </w:r>
      <w:r w:rsidR="00C14C16" w:rsidRPr="000449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однак</w:t>
      </w:r>
      <w:r w:rsidRPr="000449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потрібно враховувати</w:t>
      </w:r>
      <w:r w:rsidR="00FD6C54" w:rsidRPr="000449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0449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63D3C" w:rsidRPr="000449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що робота за сумісництвом повинна виконуватися у вільний від основної роботи час із дотриманням </w:t>
      </w:r>
      <w:r w:rsidRPr="000449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законодавчо </w:t>
      </w:r>
      <w:r w:rsidR="00263D3C" w:rsidRPr="000449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встановлених норм</w:t>
      </w:r>
      <w:r w:rsidRPr="000449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робочого часу та відпочинку.</w:t>
      </w:r>
    </w:p>
    <w:p w14:paraId="23E1D3F2" w14:textId="2F8C804C" w:rsidR="00500B74" w:rsidRPr="002E5476" w:rsidRDefault="00500B74" w:rsidP="00500B74">
      <w:pPr>
        <w:widowControl w:val="0"/>
        <w:tabs>
          <w:tab w:val="left" w:pos="6658"/>
        </w:tabs>
        <w:autoSpaceDE w:val="0"/>
        <w:autoSpaceDN w:val="0"/>
        <w:spacing w:after="0" w:line="240" w:lineRule="auto"/>
        <w:ind w:left="116" w:hanging="11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53A7B91" w14:textId="77777777" w:rsidR="00FD6C54" w:rsidRPr="000C78CC" w:rsidRDefault="00FD6C54" w:rsidP="00FD6C54">
      <w:pPr>
        <w:pStyle w:val="a6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C78CC">
        <w:rPr>
          <w:rFonts w:ascii="Times New Roman" w:hAnsi="Times New Roman" w:cs="Times New Roman"/>
          <w:sz w:val="28"/>
          <w:szCs w:val="28"/>
          <w:lang w:val="uk-UA" w:eastAsia="uk-UA"/>
        </w:rPr>
        <w:t>Головний державний інспектор</w:t>
      </w:r>
    </w:p>
    <w:p w14:paraId="3FA3580C" w14:textId="77777777" w:rsidR="00FD6C54" w:rsidRPr="000C78CC" w:rsidRDefault="00FD6C54" w:rsidP="00FD6C54">
      <w:pPr>
        <w:pStyle w:val="a6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C78CC">
        <w:rPr>
          <w:rFonts w:ascii="Times New Roman" w:hAnsi="Times New Roman" w:cs="Times New Roman"/>
          <w:sz w:val="28"/>
          <w:szCs w:val="28"/>
          <w:lang w:val="uk-UA" w:eastAsia="uk-UA"/>
        </w:rPr>
        <w:t>відділу з питань праці управління</w:t>
      </w:r>
    </w:p>
    <w:p w14:paraId="78758D30" w14:textId="77777777" w:rsidR="00FD6C54" w:rsidRPr="000C78CC" w:rsidRDefault="00FD6C54" w:rsidP="00FD6C54">
      <w:pPr>
        <w:pStyle w:val="a6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C78CC">
        <w:rPr>
          <w:rFonts w:ascii="Times New Roman" w:hAnsi="Times New Roman" w:cs="Times New Roman"/>
          <w:sz w:val="28"/>
          <w:szCs w:val="28"/>
          <w:lang w:val="uk-UA" w:eastAsia="uk-UA"/>
        </w:rPr>
        <w:t>інспекційної діяльності в Одеській області</w:t>
      </w:r>
    </w:p>
    <w:p w14:paraId="50B6598E" w14:textId="77777777" w:rsidR="00FD6C54" w:rsidRPr="000C78CC" w:rsidRDefault="00FD6C54" w:rsidP="00FD6C54">
      <w:pPr>
        <w:pStyle w:val="a6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C78CC">
        <w:rPr>
          <w:rFonts w:ascii="Times New Roman" w:hAnsi="Times New Roman" w:cs="Times New Roman"/>
          <w:sz w:val="28"/>
          <w:szCs w:val="28"/>
          <w:lang w:val="uk-UA" w:eastAsia="uk-UA"/>
        </w:rPr>
        <w:t>Південного міжрегіонального управління</w:t>
      </w:r>
    </w:p>
    <w:p w14:paraId="17E75552" w14:textId="3F736FF5" w:rsidR="00500B74" w:rsidRPr="0056798A" w:rsidRDefault="00FD6C54" w:rsidP="00FD6C54">
      <w:pPr>
        <w:pStyle w:val="a6"/>
        <w:rPr>
          <w:rFonts w:ascii="Times New Roman" w:eastAsia="Times New Roman" w:hAnsi="Times New Roman"/>
          <w:b/>
          <w:sz w:val="38"/>
          <w:lang w:val="uk-UA"/>
        </w:rPr>
      </w:pPr>
      <w:r w:rsidRPr="000C78C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Державної служби з питань праці                                       </w:t>
      </w:r>
      <w:r w:rsidRPr="00FD6C54">
        <w:rPr>
          <w:rFonts w:ascii="Times New Roman" w:hAnsi="Times New Roman" w:cs="Times New Roman"/>
          <w:sz w:val="28"/>
          <w:szCs w:val="28"/>
          <w:lang w:val="uk-UA" w:eastAsia="uk-UA"/>
        </w:rPr>
        <w:t>Л</w:t>
      </w:r>
      <w:r w:rsidR="00500B74" w:rsidRPr="00FD6C54">
        <w:rPr>
          <w:rFonts w:ascii="Times New Roman" w:eastAsia="Times New Roman" w:hAnsi="Times New Roman"/>
          <w:sz w:val="28"/>
          <w:lang w:val="uk-UA"/>
        </w:rPr>
        <w:t>юдмила СЛАВИЧ</w:t>
      </w:r>
    </w:p>
    <w:p w14:paraId="20C0EA1B" w14:textId="77777777" w:rsidR="00500B74" w:rsidRPr="0056798A" w:rsidRDefault="00500B74" w:rsidP="00500B74">
      <w:pPr>
        <w:widowControl w:val="0"/>
        <w:tabs>
          <w:tab w:val="left" w:pos="676"/>
          <w:tab w:val="left" w:pos="23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760790DD" w14:textId="77777777" w:rsidR="00D2183E" w:rsidRPr="00620624" w:rsidRDefault="00D2183E" w:rsidP="00D7653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2183E" w:rsidRPr="00620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82D7A"/>
    <w:multiLevelType w:val="multilevel"/>
    <w:tmpl w:val="AAF2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02"/>
    <w:rsid w:val="00026A23"/>
    <w:rsid w:val="0004495E"/>
    <w:rsid w:val="00046392"/>
    <w:rsid w:val="00073E57"/>
    <w:rsid w:val="00263D3C"/>
    <w:rsid w:val="002E5476"/>
    <w:rsid w:val="003D7FE1"/>
    <w:rsid w:val="00451F3E"/>
    <w:rsid w:val="00500B74"/>
    <w:rsid w:val="005412B4"/>
    <w:rsid w:val="005E0EC5"/>
    <w:rsid w:val="00620624"/>
    <w:rsid w:val="006243C6"/>
    <w:rsid w:val="009100E7"/>
    <w:rsid w:val="00913B02"/>
    <w:rsid w:val="00922AE0"/>
    <w:rsid w:val="00A514B3"/>
    <w:rsid w:val="00AB2B02"/>
    <w:rsid w:val="00AB7C66"/>
    <w:rsid w:val="00B166D3"/>
    <w:rsid w:val="00B74769"/>
    <w:rsid w:val="00C14C16"/>
    <w:rsid w:val="00C531BB"/>
    <w:rsid w:val="00D2183E"/>
    <w:rsid w:val="00D4286A"/>
    <w:rsid w:val="00D76533"/>
    <w:rsid w:val="00DA6185"/>
    <w:rsid w:val="00FC22A3"/>
    <w:rsid w:val="00FD3980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7A7E9"/>
  <w15:chartTrackingRefBased/>
  <w15:docId w15:val="{4D601061-991E-47D3-9140-6088E5E9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76533"/>
    <w:rPr>
      <w:color w:val="0000FF"/>
      <w:u w:val="single"/>
    </w:rPr>
  </w:style>
  <w:style w:type="character" w:styleId="a5">
    <w:name w:val="Strong"/>
    <w:basedOn w:val="a0"/>
    <w:uiPriority w:val="22"/>
    <w:qFormat/>
    <w:rsid w:val="00D76533"/>
    <w:rPr>
      <w:b/>
      <w:bCs/>
    </w:rPr>
  </w:style>
  <w:style w:type="paragraph" w:styleId="a6">
    <w:name w:val="No Spacing"/>
    <w:uiPriority w:val="1"/>
    <w:qFormat/>
    <w:rsid w:val="00913B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306-2022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322-08/conv" TargetMode="External"/><Relationship Id="rId5" Type="http://schemas.openxmlformats.org/officeDocument/2006/relationships/hyperlink" Target="https://zakon.rada.gov.ua/laws/show/322-08/con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2025-04-11T07:19:00Z</dcterms:created>
  <dcterms:modified xsi:type="dcterms:W3CDTF">2025-04-16T05:14:00Z</dcterms:modified>
</cp:coreProperties>
</file>