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86" w:rsidRDefault="00625ED7" w:rsidP="00AE6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E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25ED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7B2D73" w:rsidRPr="00625ED7" w:rsidRDefault="007B2D73" w:rsidP="007B2D73">
      <w:pPr>
        <w:tabs>
          <w:tab w:val="left" w:pos="11700"/>
          <w:tab w:val="right" w:pos="15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7AA3" w:rsidRPr="00625E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625ED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07AA3" w:rsidRPr="00625ED7" w:rsidRDefault="00907AA3" w:rsidP="007B2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ED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B2D73" w:rsidRDefault="007B2D73" w:rsidP="007B2D73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103C7" w:rsidRPr="00625ED7" w:rsidRDefault="00907AA3" w:rsidP="007B2D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ED7">
        <w:rPr>
          <w:rFonts w:ascii="Times New Roman" w:hAnsi="Times New Roman" w:cs="Times New Roman"/>
          <w:b/>
          <w:sz w:val="24"/>
          <w:szCs w:val="24"/>
        </w:rPr>
        <w:t xml:space="preserve">Орієнтовний план                                                                            </w:t>
      </w:r>
    </w:p>
    <w:p w:rsidR="00907AA3" w:rsidRPr="00625ED7" w:rsidRDefault="00907AA3" w:rsidP="007B2D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5ED7">
        <w:rPr>
          <w:rFonts w:ascii="Times New Roman" w:hAnsi="Times New Roman" w:cs="Times New Roman"/>
          <w:sz w:val="24"/>
          <w:szCs w:val="24"/>
        </w:rPr>
        <w:t xml:space="preserve">проведення консультацій з громадськістю  </w:t>
      </w:r>
      <w:r w:rsidR="008D05EE">
        <w:rPr>
          <w:rFonts w:ascii="Times New Roman" w:hAnsi="Times New Roman" w:cs="Times New Roman"/>
          <w:sz w:val="24"/>
          <w:szCs w:val="24"/>
        </w:rPr>
        <w:t>Березівської районної державної адміністрації</w:t>
      </w:r>
      <w:r w:rsidRPr="00625ED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D3539" w:rsidRPr="00625ED7" w:rsidRDefault="00907AA3" w:rsidP="007B2D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5ED7">
        <w:rPr>
          <w:rFonts w:ascii="Times New Roman" w:hAnsi="Times New Roman" w:cs="Times New Roman"/>
          <w:sz w:val="24"/>
          <w:szCs w:val="24"/>
        </w:rPr>
        <w:t xml:space="preserve">на </w:t>
      </w:r>
      <w:r w:rsidRPr="00625ED7">
        <w:rPr>
          <w:rFonts w:ascii="Times New Roman" w:hAnsi="Times New Roman" w:cs="Times New Roman"/>
          <w:b/>
          <w:sz w:val="24"/>
          <w:szCs w:val="24"/>
        </w:rPr>
        <w:t>20</w:t>
      </w:r>
      <w:r w:rsidR="003C5CA7">
        <w:rPr>
          <w:rFonts w:ascii="Times New Roman" w:hAnsi="Times New Roman" w:cs="Times New Roman"/>
          <w:b/>
          <w:sz w:val="24"/>
          <w:szCs w:val="24"/>
          <w:lang w:val="ru-RU"/>
        </w:rPr>
        <w:t>22</w:t>
      </w:r>
      <w:r w:rsidRPr="00625ED7">
        <w:rPr>
          <w:rFonts w:ascii="Times New Roman" w:hAnsi="Times New Roman" w:cs="Times New Roman"/>
          <w:sz w:val="24"/>
          <w:szCs w:val="24"/>
        </w:rPr>
        <w:t xml:space="preserve"> рік</w:t>
      </w:r>
    </w:p>
    <w:tbl>
      <w:tblPr>
        <w:tblStyle w:val="a3"/>
        <w:tblW w:w="14738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1588"/>
        <w:gridCol w:w="2836"/>
        <w:gridCol w:w="3260"/>
      </w:tblGrid>
      <w:tr w:rsidR="00915FE7" w:rsidRPr="00625ED7" w:rsidTr="007641E7">
        <w:tc>
          <w:tcPr>
            <w:tcW w:w="817" w:type="dxa"/>
          </w:tcPr>
          <w:p w:rsidR="00915FE7" w:rsidRPr="00625ED7" w:rsidRDefault="00915FE7" w:rsidP="007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5FE7" w:rsidRPr="00625ED7" w:rsidRDefault="00915FE7" w:rsidP="007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Питання або </w:t>
            </w:r>
            <w:r w:rsidR="00625ED7">
              <w:rPr>
                <w:rFonts w:ascii="Times New Roman" w:hAnsi="Times New Roman" w:cs="Times New Roman"/>
                <w:b/>
                <w:sz w:val="24"/>
                <w:szCs w:val="24"/>
              </w:rPr>
              <w:t>проект нормативно-правового акту</w:t>
            </w:r>
          </w:p>
        </w:tc>
        <w:tc>
          <w:tcPr>
            <w:tcW w:w="1984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Захід, що проводитиметься</w:t>
            </w:r>
          </w:p>
        </w:tc>
        <w:tc>
          <w:tcPr>
            <w:tcW w:w="1588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Строк проведення консультацій</w:t>
            </w:r>
          </w:p>
        </w:tc>
        <w:tc>
          <w:tcPr>
            <w:tcW w:w="2836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Соціальні групи населення та заінтересовані сторони, на які поширюватиметься дія рішення, що буде прийняте за результатами консультацій</w:t>
            </w:r>
          </w:p>
        </w:tc>
        <w:tc>
          <w:tcPr>
            <w:tcW w:w="3260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Контактні дані особи/структурного підрозділу, відповідального за проведення консультацій </w:t>
            </w:r>
          </w:p>
        </w:tc>
      </w:tr>
      <w:tr w:rsidR="00915FE7" w:rsidRPr="00625ED7" w:rsidTr="007641E7">
        <w:tc>
          <w:tcPr>
            <w:tcW w:w="817" w:type="dxa"/>
          </w:tcPr>
          <w:p w:rsidR="00915FE7" w:rsidRPr="00625ED7" w:rsidRDefault="00915FE7" w:rsidP="007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B1330" w:rsidRPr="00625ED7" w:rsidRDefault="00DB1330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Підсумки економічного і соц</w:t>
            </w:r>
            <w:r w:rsidR="003C5CA7">
              <w:rPr>
                <w:rFonts w:ascii="Times New Roman" w:hAnsi="Times New Roman" w:cs="Times New Roman"/>
                <w:sz w:val="24"/>
                <w:szCs w:val="24"/>
              </w:rPr>
              <w:t>іального розвитку району за 2021</w:t>
            </w: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 xml:space="preserve"> рік;</w:t>
            </w:r>
          </w:p>
        </w:tc>
        <w:tc>
          <w:tcPr>
            <w:tcW w:w="1984" w:type="dxa"/>
          </w:tcPr>
          <w:p w:rsidR="00915FE7" w:rsidRPr="00625ED7" w:rsidRDefault="00DB1330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Засідання колегії РДА</w:t>
            </w:r>
          </w:p>
        </w:tc>
        <w:tc>
          <w:tcPr>
            <w:tcW w:w="1588" w:type="dxa"/>
          </w:tcPr>
          <w:p w:rsidR="00915FE7" w:rsidRPr="00625ED7" w:rsidRDefault="00DB1330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січень-лютий</w:t>
            </w:r>
          </w:p>
        </w:tc>
        <w:tc>
          <w:tcPr>
            <w:tcW w:w="2836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Громадськість району</w:t>
            </w:r>
          </w:p>
          <w:p w:rsidR="00DB1330" w:rsidRPr="00625ED7" w:rsidRDefault="00DB1330" w:rsidP="007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громадськість</w:t>
            </w:r>
          </w:p>
        </w:tc>
        <w:tc>
          <w:tcPr>
            <w:tcW w:w="3260" w:type="dxa"/>
          </w:tcPr>
          <w:p w:rsidR="00915FE7" w:rsidRPr="00625ED7" w:rsidRDefault="00DB1330" w:rsidP="007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 xml:space="preserve">Відділ </w:t>
            </w:r>
            <w:r w:rsidR="003C5CA7" w:rsidRPr="003C5CA7">
              <w:rPr>
                <w:rFonts w:ascii="Times New Roman" w:hAnsi="Times New Roman" w:cs="Times New Roman"/>
                <w:sz w:val="24"/>
                <w:szCs w:val="24"/>
              </w:rPr>
              <w:t>економіки та агропромислового розвитку</w:t>
            </w:r>
            <w:r w:rsidR="003C5C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D6999" w:rsidRPr="00625ED7">
              <w:rPr>
                <w:rFonts w:ascii="Times New Roman" w:hAnsi="Times New Roman" w:cs="Times New Roman"/>
                <w:sz w:val="24"/>
                <w:szCs w:val="24"/>
              </w:rPr>
              <w:t>райдержадміністрації</w:t>
            </w:r>
            <w:r w:rsidR="00915FE7"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FE7" w:rsidRPr="00625ED7" w:rsidRDefault="00915FE7" w:rsidP="007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FE7" w:rsidRPr="00625ED7" w:rsidTr="007641E7">
        <w:tc>
          <w:tcPr>
            <w:tcW w:w="817" w:type="dxa"/>
          </w:tcPr>
          <w:p w:rsidR="00915FE7" w:rsidRPr="00625ED7" w:rsidRDefault="00915FE7" w:rsidP="007B2D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915FE7" w:rsidRPr="00625ED7" w:rsidRDefault="00915FE7" w:rsidP="007B2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Обговорення проектів законів,</w:t>
            </w:r>
          </w:p>
          <w:p w:rsidR="00915FE7" w:rsidRPr="00625ED7" w:rsidRDefault="00915FE7" w:rsidP="007B2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 Кабінету Міністрів</w:t>
            </w:r>
          </w:p>
          <w:p w:rsidR="00915FE7" w:rsidRPr="00625ED7" w:rsidRDefault="00915FE7" w:rsidP="007B2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України, державних програм, обласних та районних програм, розпоряджень голови</w:t>
            </w:r>
          </w:p>
          <w:p w:rsidR="00915FE7" w:rsidRPr="00625ED7" w:rsidRDefault="00915FE7" w:rsidP="007B2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райдержадміністрації, що мають важливе</w:t>
            </w:r>
          </w:p>
          <w:p w:rsidR="00915FE7" w:rsidRPr="00625ED7" w:rsidRDefault="00915FE7" w:rsidP="007B2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суспільне значення і</w:t>
            </w:r>
          </w:p>
          <w:p w:rsidR="00915FE7" w:rsidRPr="00625ED7" w:rsidRDefault="00915FE7" w:rsidP="007B2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стосуються конституційних прав і свобод  громадян,</w:t>
            </w:r>
          </w:p>
          <w:p w:rsidR="00915FE7" w:rsidRPr="00625ED7" w:rsidRDefault="00915FE7" w:rsidP="007B2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нормативно-правових</w:t>
            </w:r>
          </w:p>
          <w:p w:rsidR="00915FE7" w:rsidRPr="00625ED7" w:rsidRDefault="00915FE7" w:rsidP="007B2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актів, якими  передбачається</w:t>
            </w:r>
          </w:p>
          <w:p w:rsidR="00915FE7" w:rsidRPr="00625ED7" w:rsidRDefault="00915FE7" w:rsidP="007B2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пільг чи встановлення</w:t>
            </w:r>
          </w:p>
          <w:p w:rsidR="00915FE7" w:rsidRPr="00625ED7" w:rsidRDefault="00915FE7" w:rsidP="007B2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обмежень для суб’єктів господарювання</w:t>
            </w:r>
          </w:p>
          <w:p w:rsidR="00915FE7" w:rsidRPr="00625ED7" w:rsidRDefault="00915FE7" w:rsidP="007B2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інститутів</w:t>
            </w:r>
          </w:p>
          <w:p w:rsidR="00915FE7" w:rsidRPr="00625ED7" w:rsidRDefault="00915FE7" w:rsidP="007B2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громадянського</w:t>
            </w:r>
          </w:p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суспільства</w:t>
            </w:r>
          </w:p>
        </w:tc>
        <w:tc>
          <w:tcPr>
            <w:tcW w:w="1984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Круглі столи</w:t>
            </w:r>
          </w:p>
        </w:tc>
        <w:tc>
          <w:tcPr>
            <w:tcW w:w="1588" w:type="dxa"/>
          </w:tcPr>
          <w:p w:rsidR="00915FE7" w:rsidRPr="00625ED7" w:rsidRDefault="00915FE7" w:rsidP="005F2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</w:p>
          <w:p w:rsidR="00915FE7" w:rsidRPr="00625ED7" w:rsidRDefault="00915FE7" w:rsidP="005F2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року, по</w:t>
            </w:r>
          </w:p>
          <w:p w:rsidR="00915FE7" w:rsidRPr="00625ED7" w:rsidRDefault="00915FE7" w:rsidP="005F2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мірі</w:t>
            </w:r>
          </w:p>
          <w:p w:rsidR="00915FE7" w:rsidRPr="00625ED7" w:rsidRDefault="00915FE7" w:rsidP="005F23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надходження проектів</w:t>
            </w:r>
          </w:p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громадськість</w:t>
            </w:r>
          </w:p>
        </w:tc>
        <w:tc>
          <w:tcPr>
            <w:tcW w:w="3260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Структурні підрозділи райдержадміністрації</w:t>
            </w:r>
          </w:p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915FE7" w:rsidRPr="00625ED7" w:rsidTr="007641E7">
        <w:tc>
          <w:tcPr>
            <w:tcW w:w="817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3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Розгляд стану дотримання законодавства з питань державної</w:t>
            </w:r>
            <w:r w:rsidRPr="00625ED7">
              <w:rPr>
                <w:sz w:val="24"/>
                <w:szCs w:val="24"/>
              </w:rPr>
              <w:t xml:space="preserve"> </w:t>
            </w: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служби та протидії корупції в органах державної влади району</w:t>
            </w:r>
          </w:p>
        </w:tc>
        <w:tc>
          <w:tcPr>
            <w:tcW w:w="1984" w:type="dxa"/>
          </w:tcPr>
          <w:p w:rsidR="00915FE7" w:rsidRPr="00625ED7" w:rsidRDefault="00915FE7" w:rsidP="007B2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1.Збори громадськості</w:t>
            </w:r>
          </w:p>
          <w:p w:rsidR="00915FE7" w:rsidRPr="00625ED7" w:rsidRDefault="007641E7" w:rsidP="007B2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2.Засідання колегії районної державної </w:t>
            </w:r>
            <w:r w:rsidR="00915FE7" w:rsidRPr="0062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адміністрації</w:t>
            </w:r>
          </w:p>
          <w:p w:rsidR="00915FE7" w:rsidRPr="007641E7" w:rsidRDefault="00915FE7" w:rsidP="007B2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Електронні консультації</w:t>
            </w:r>
          </w:p>
        </w:tc>
        <w:tc>
          <w:tcPr>
            <w:tcW w:w="1588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Раз в рік</w:t>
            </w:r>
          </w:p>
        </w:tc>
        <w:tc>
          <w:tcPr>
            <w:tcW w:w="2836" w:type="dxa"/>
          </w:tcPr>
          <w:p w:rsidR="007B180C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Громадськість району, органи виконавчої влади та місцевого самоврядування</w:t>
            </w:r>
          </w:p>
          <w:p w:rsidR="007B180C" w:rsidRPr="00625ED7" w:rsidRDefault="007B180C" w:rsidP="007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80C" w:rsidRPr="00625ED7" w:rsidRDefault="007B180C" w:rsidP="007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15FE7" w:rsidRPr="00625ED7" w:rsidRDefault="001D7E6C" w:rsidP="00A35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5CA7" w:rsidRPr="003C5CA7">
              <w:rPr>
                <w:rFonts w:ascii="Times New Roman" w:hAnsi="Times New Roman" w:cs="Times New Roman"/>
                <w:sz w:val="24"/>
                <w:szCs w:val="24"/>
              </w:rPr>
              <w:t>оловний  спеціаліст з питань запобігання корупції апарату</w:t>
            </w:r>
          </w:p>
        </w:tc>
      </w:tr>
      <w:tr w:rsidR="00915FE7" w:rsidRPr="00625ED7" w:rsidTr="007641E7">
        <w:tc>
          <w:tcPr>
            <w:tcW w:w="817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915FE7" w:rsidRPr="007641E7" w:rsidRDefault="00DB1330" w:rsidP="007B2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організацію культурно-мистецьких заходів </w:t>
            </w:r>
          </w:p>
        </w:tc>
        <w:tc>
          <w:tcPr>
            <w:tcW w:w="1984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</w:t>
            </w:r>
            <w:r w:rsidR="00DB1330" w:rsidRPr="00625ED7">
              <w:rPr>
                <w:rFonts w:ascii="Times New Roman" w:hAnsi="Times New Roman" w:cs="Times New Roman"/>
                <w:sz w:val="24"/>
                <w:szCs w:val="24"/>
              </w:rPr>
              <w:t xml:space="preserve">оргкомітетів </w:t>
            </w: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РДА</w:t>
            </w:r>
          </w:p>
        </w:tc>
        <w:tc>
          <w:tcPr>
            <w:tcW w:w="1588" w:type="dxa"/>
          </w:tcPr>
          <w:p w:rsidR="00915FE7" w:rsidRPr="00625ED7" w:rsidRDefault="00DB1330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836" w:type="dxa"/>
          </w:tcPr>
          <w:p w:rsidR="00DB1330" w:rsidRPr="00625ED7" w:rsidRDefault="00DB1330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Громадськість району</w:t>
            </w:r>
          </w:p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15FE7" w:rsidRPr="00625ED7" w:rsidRDefault="008D05EE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EE">
              <w:rPr>
                <w:rFonts w:ascii="Times New Roman" w:hAnsi="Times New Roman" w:cs="Times New Roman"/>
                <w:sz w:val="24"/>
                <w:szCs w:val="24"/>
              </w:rPr>
              <w:t>Відділ освіти, культури та спорту райдержадміністрації</w:t>
            </w:r>
          </w:p>
        </w:tc>
      </w:tr>
      <w:tr w:rsidR="00915FE7" w:rsidRPr="00625ED7" w:rsidTr="007641E7">
        <w:tc>
          <w:tcPr>
            <w:tcW w:w="817" w:type="dxa"/>
          </w:tcPr>
          <w:p w:rsidR="00915FE7" w:rsidRPr="00625ED7" w:rsidRDefault="00A66C6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15FE7" w:rsidRPr="00625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Моніторинг думки мешканців щодо актуальних подій суспільно-політичного життя району</w:t>
            </w:r>
          </w:p>
        </w:tc>
        <w:tc>
          <w:tcPr>
            <w:tcW w:w="1984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Опитування, анкетування</w:t>
            </w:r>
          </w:p>
        </w:tc>
        <w:tc>
          <w:tcPr>
            <w:tcW w:w="1588" w:type="dxa"/>
          </w:tcPr>
          <w:p w:rsidR="00915FE7" w:rsidRPr="00625ED7" w:rsidRDefault="008D05EE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2022</w:t>
            </w:r>
            <w:r w:rsidR="00915FE7" w:rsidRPr="00625ED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836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громадськість</w:t>
            </w:r>
          </w:p>
        </w:tc>
        <w:tc>
          <w:tcPr>
            <w:tcW w:w="3260" w:type="dxa"/>
          </w:tcPr>
          <w:p w:rsidR="00915FE7" w:rsidRPr="00625ED7" w:rsidRDefault="001A2910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1A2910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розвитку, цифрових трансформацій, цифровізації, організації діяльності центрів надання адміністративних послуг, інформаційної діяльності та комунікацій з громадськістю районної державної адміністрації </w:t>
            </w:r>
          </w:p>
        </w:tc>
      </w:tr>
      <w:tr w:rsidR="00915FE7" w:rsidRPr="00625ED7" w:rsidTr="007641E7">
        <w:tc>
          <w:tcPr>
            <w:tcW w:w="817" w:type="dxa"/>
          </w:tcPr>
          <w:p w:rsidR="00915FE7" w:rsidRPr="00625ED7" w:rsidRDefault="00A66C67" w:rsidP="007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15FE7"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Вик</w:t>
            </w:r>
            <w:r w:rsidR="003C5CA7">
              <w:rPr>
                <w:rFonts w:ascii="Times New Roman" w:hAnsi="Times New Roman" w:cs="Times New Roman"/>
                <w:sz w:val="24"/>
                <w:szCs w:val="24"/>
              </w:rPr>
              <w:t>онання районного бюджету за 2021</w:t>
            </w: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 xml:space="preserve">Інформування через ЗМІ </w:t>
            </w:r>
          </w:p>
        </w:tc>
        <w:tc>
          <w:tcPr>
            <w:tcW w:w="1588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І квартал</w:t>
            </w:r>
          </w:p>
          <w:p w:rsidR="00915FE7" w:rsidRPr="00625ED7" w:rsidRDefault="003C5CA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915FE7" w:rsidRPr="00625ED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836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громадськість</w:t>
            </w:r>
          </w:p>
        </w:tc>
        <w:tc>
          <w:tcPr>
            <w:tcW w:w="3260" w:type="dxa"/>
          </w:tcPr>
          <w:p w:rsidR="00915FE7" w:rsidRPr="00625ED7" w:rsidRDefault="003C5CA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15FE7" w:rsidRPr="00625ED7">
              <w:rPr>
                <w:rFonts w:ascii="Times New Roman" w:hAnsi="Times New Roman" w:cs="Times New Roman"/>
                <w:sz w:val="24"/>
                <w:szCs w:val="24"/>
              </w:rPr>
              <w:t>інансов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відділ</w:t>
            </w:r>
            <w:r w:rsidR="00915FE7" w:rsidRPr="00625ED7">
              <w:rPr>
                <w:rFonts w:ascii="Times New Roman" w:hAnsi="Times New Roman" w:cs="Times New Roman"/>
                <w:sz w:val="24"/>
                <w:szCs w:val="24"/>
              </w:rPr>
              <w:t xml:space="preserve"> райдержадміністрації </w:t>
            </w:r>
          </w:p>
          <w:p w:rsidR="00915FE7" w:rsidRPr="00625ED7" w:rsidRDefault="00915FE7" w:rsidP="007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E7" w:rsidRPr="00625ED7" w:rsidTr="007641E7">
        <w:tc>
          <w:tcPr>
            <w:tcW w:w="817" w:type="dxa"/>
          </w:tcPr>
          <w:p w:rsidR="00915FE7" w:rsidRPr="00625ED7" w:rsidRDefault="00A66C67" w:rsidP="007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Підвищення якості та прозорості надання адміністративних послуг</w:t>
            </w:r>
          </w:p>
        </w:tc>
        <w:tc>
          <w:tcPr>
            <w:tcW w:w="1984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Інформація на сайті РДА</w:t>
            </w:r>
          </w:p>
        </w:tc>
        <w:tc>
          <w:tcPr>
            <w:tcW w:w="1588" w:type="dxa"/>
          </w:tcPr>
          <w:p w:rsidR="00915FE7" w:rsidRPr="00625ED7" w:rsidRDefault="003C5CA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915FE7" w:rsidRPr="00625ED7" w:rsidRDefault="003C5CA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15FE7" w:rsidRPr="00625ED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836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громадськість</w:t>
            </w:r>
          </w:p>
        </w:tc>
        <w:tc>
          <w:tcPr>
            <w:tcW w:w="3260" w:type="dxa"/>
          </w:tcPr>
          <w:p w:rsidR="00915FE7" w:rsidRPr="00625ED7" w:rsidRDefault="001A2910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r w:rsidRPr="001A2910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розвитку, цифрових трансформацій, цифровізації, організації діяльності центрів надання адміністративних послуг, інформаційної діяльності та комунікацій з громадськістю районної державної адміністрації </w:t>
            </w:r>
          </w:p>
        </w:tc>
      </w:tr>
      <w:tr w:rsidR="00915FE7" w:rsidRPr="00625ED7" w:rsidTr="007641E7">
        <w:tc>
          <w:tcPr>
            <w:tcW w:w="817" w:type="dxa"/>
          </w:tcPr>
          <w:p w:rsidR="00915FE7" w:rsidRPr="00625ED7" w:rsidRDefault="001D7E6C" w:rsidP="007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15FE7"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 xml:space="preserve">Про формування освітнього простору в Березівському районі </w:t>
            </w:r>
          </w:p>
        </w:tc>
        <w:tc>
          <w:tcPr>
            <w:tcW w:w="1984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Засідання колегії відділ освіти РДА</w:t>
            </w:r>
          </w:p>
        </w:tc>
        <w:tc>
          <w:tcPr>
            <w:tcW w:w="1588" w:type="dxa"/>
          </w:tcPr>
          <w:p w:rsidR="00915FE7" w:rsidRPr="00625ED7" w:rsidRDefault="003C5CA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півріччя</w:t>
            </w:r>
            <w:r w:rsidR="00915FE7" w:rsidRPr="00625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FE7" w:rsidRPr="00625ED7" w:rsidRDefault="003C5CA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15FE7" w:rsidRPr="00625ED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836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громадськість</w:t>
            </w:r>
          </w:p>
        </w:tc>
        <w:tc>
          <w:tcPr>
            <w:tcW w:w="3260" w:type="dxa"/>
          </w:tcPr>
          <w:p w:rsidR="00915FE7" w:rsidRPr="00625ED7" w:rsidRDefault="008D05EE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освіти, культури та спорту </w:t>
            </w:r>
            <w:r w:rsidR="00915FE7" w:rsidRPr="00625ED7">
              <w:rPr>
                <w:rFonts w:ascii="Times New Roman" w:hAnsi="Times New Roman" w:cs="Times New Roman"/>
                <w:sz w:val="24"/>
                <w:szCs w:val="24"/>
              </w:rPr>
              <w:t>райдержадміністрації</w:t>
            </w:r>
          </w:p>
        </w:tc>
      </w:tr>
      <w:tr w:rsidR="00915FE7" w:rsidRPr="00625ED7" w:rsidTr="007641E7">
        <w:tc>
          <w:tcPr>
            <w:tcW w:w="817" w:type="dxa"/>
          </w:tcPr>
          <w:p w:rsidR="00915FE7" w:rsidRPr="00625ED7" w:rsidRDefault="0030066A" w:rsidP="007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915FE7"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 xml:space="preserve">Про організацію оздоровлення та відпочинку дітей і молоді в літніх таборах  </w:t>
            </w:r>
          </w:p>
        </w:tc>
        <w:tc>
          <w:tcPr>
            <w:tcW w:w="1984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1.Засідання колегії РДА</w:t>
            </w:r>
          </w:p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2. Інформація на сайті</w:t>
            </w:r>
          </w:p>
          <w:p w:rsidR="00915FE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3. Обговорення в ЗМІ</w:t>
            </w:r>
          </w:p>
          <w:p w:rsidR="007B2D73" w:rsidRPr="00625ED7" w:rsidRDefault="007B2D73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15FE7" w:rsidRPr="00625ED7" w:rsidRDefault="003C5CA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 2022</w:t>
            </w:r>
            <w:r w:rsidR="00915FE7" w:rsidRPr="00625ED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836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громадськість</w:t>
            </w:r>
          </w:p>
        </w:tc>
        <w:tc>
          <w:tcPr>
            <w:tcW w:w="3260" w:type="dxa"/>
          </w:tcPr>
          <w:p w:rsidR="00915FE7" w:rsidRPr="00625ED7" w:rsidRDefault="00DB1330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райдержадміністрації</w:t>
            </w:r>
          </w:p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E7" w:rsidRPr="00625ED7" w:rsidTr="007641E7">
        <w:tc>
          <w:tcPr>
            <w:tcW w:w="817" w:type="dxa"/>
          </w:tcPr>
          <w:p w:rsidR="00915FE7" w:rsidRPr="00625ED7" w:rsidRDefault="0030066A" w:rsidP="007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5FE7"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Про хід підготовки до жнив</w:t>
            </w:r>
          </w:p>
        </w:tc>
        <w:tc>
          <w:tcPr>
            <w:tcW w:w="1984" w:type="dxa"/>
          </w:tcPr>
          <w:p w:rsidR="00915FE7" w:rsidRPr="00625ED7" w:rsidRDefault="007641E7" w:rsidP="007B2D73">
            <w:pPr>
              <w:ind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Зустріч із </w:t>
            </w:r>
            <w:r w:rsidR="00915FE7" w:rsidRPr="00625ED7">
              <w:rPr>
                <w:rFonts w:ascii="Times New Roman" w:hAnsi="Times New Roman" w:cs="Times New Roman"/>
                <w:sz w:val="24"/>
                <w:szCs w:val="24"/>
              </w:rPr>
              <w:t xml:space="preserve">сільгоспвиробниками </w:t>
            </w:r>
          </w:p>
        </w:tc>
        <w:tc>
          <w:tcPr>
            <w:tcW w:w="1588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 xml:space="preserve">Червень </w:t>
            </w:r>
          </w:p>
          <w:p w:rsidR="00915FE7" w:rsidRPr="00625ED7" w:rsidRDefault="001A2910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15FE7" w:rsidRPr="00625ED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836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Керівники агроформувань району</w:t>
            </w:r>
          </w:p>
        </w:tc>
        <w:tc>
          <w:tcPr>
            <w:tcW w:w="3260" w:type="dxa"/>
          </w:tcPr>
          <w:p w:rsidR="00915FE7" w:rsidRPr="00625ED7" w:rsidRDefault="003C5CA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A7">
              <w:rPr>
                <w:rFonts w:ascii="Times New Roman" w:hAnsi="Times New Roman" w:cs="Times New Roman"/>
                <w:sz w:val="24"/>
                <w:szCs w:val="24"/>
              </w:rPr>
              <w:t>Відділ економіки та агропромислового розвитку райдержадміністрації</w:t>
            </w:r>
          </w:p>
        </w:tc>
      </w:tr>
      <w:tr w:rsidR="00915FE7" w:rsidRPr="00625ED7" w:rsidTr="007641E7">
        <w:tc>
          <w:tcPr>
            <w:tcW w:w="817" w:type="dxa"/>
          </w:tcPr>
          <w:p w:rsidR="00915FE7" w:rsidRPr="00625ED7" w:rsidRDefault="0030066A" w:rsidP="007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15FE7"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Проведення інформаційно-роз’яснювальної роботи щодо надання адміністративних послуг</w:t>
            </w:r>
          </w:p>
        </w:tc>
        <w:tc>
          <w:tcPr>
            <w:tcW w:w="1984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1.Інформація на сайт РДА</w:t>
            </w:r>
          </w:p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2. Висвітлення в ЗМІ</w:t>
            </w:r>
          </w:p>
        </w:tc>
        <w:tc>
          <w:tcPr>
            <w:tcW w:w="1588" w:type="dxa"/>
          </w:tcPr>
          <w:p w:rsidR="00915FE7" w:rsidRPr="00625ED7" w:rsidRDefault="001A2910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915FE7" w:rsidRPr="00625ED7" w:rsidRDefault="001A2910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15FE7" w:rsidRPr="00625ED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836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громадськість</w:t>
            </w:r>
          </w:p>
        </w:tc>
        <w:tc>
          <w:tcPr>
            <w:tcW w:w="3260" w:type="dxa"/>
          </w:tcPr>
          <w:p w:rsidR="00915FE7" w:rsidRPr="007641E7" w:rsidRDefault="008D05EE" w:rsidP="007B2D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05EE">
              <w:rPr>
                <w:rFonts w:ascii="Times New Roman" w:hAnsi="Times New Roman" w:cs="Times New Roman"/>
                <w:sz w:val="24"/>
                <w:szCs w:val="24"/>
              </w:rPr>
              <w:t>Відділ цифрового розвитку, цифрових трансформацій, цифровізації, організації діяльності центрів надання адміністративних послуг, інформаційної діяльності та комунікацій з громадськістю районної державної адміністрації</w:t>
            </w:r>
          </w:p>
        </w:tc>
      </w:tr>
      <w:tr w:rsidR="00915FE7" w:rsidRPr="00625ED7" w:rsidTr="007641E7">
        <w:tc>
          <w:tcPr>
            <w:tcW w:w="817" w:type="dxa"/>
          </w:tcPr>
          <w:p w:rsidR="00915FE7" w:rsidRPr="00625ED7" w:rsidRDefault="0030066A" w:rsidP="007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15FE7"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Підсумки оздоровлення та відпочинк</w:t>
            </w:r>
            <w:r w:rsidR="001A2910">
              <w:rPr>
                <w:rFonts w:ascii="Times New Roman" w:hAnsi="Times New Roman" w:cs="Times New Roman"/>
                <w:sz w:val="24"/>
                <w:szCs w:val="24"/>
              </w:rPr>
              <w:t>у дітей та підлітків влітку 2022</w:t>
            </w: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984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Нарада РДА</w:t>
            </w:r>
          </w:p>
        </w:tc>
        <w:tc>
          <w:tcPr>
            <w:tcW w:w="1588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  <w:p w:rsidR="00915FE7" w:rsidRPr="00625ED7" w:rsidRDefault="001A2910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915FE7" w:rsidRPr="00625ED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836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громадськість</w:t>
            </w:r>
          </w:p>
        </w:tc>
        <w:tc>
          <w:tcPr>
            <w:tcW w:w="3260" w:type="dxa"/>
          </w:tcPr>
          <w:p w:rsidR="00915FE7" w:rsidRPr="00625ED7" w:rsidRDefault="00DB1330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райдержадміністрації</w:t>
            </w:r>
          </w:p>
        </w:tc>
      </w:tr>
      <w:tr w:rsidR="00915FE7" w:rsidRPr="00625ED7" w:rsidTr="007641E7">
        <w:tc>
          <w:tcPr>
            <w:tcW w:w="817" w:type="dxa"/>
          </w:tcPr>
          <w:p w:rsidR="00915FE7" w:rsidRPr="00625ED7" w:rsidRDefault="0030066A" w:rsidP="007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15FE7"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15FE7" w:rsidRPr="00625ED7" w:rsidRDefault="0030066A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Завершення комплексу осінн</w:t>
            </w:r>
            <w:r w:rsidR="00A35E02">
              <w:rPr>
                <w:rFonts w:ascii="Times New Roman" w:hAnsi="Times New Roman" w:cs="Times New Roman"/>
                <w:sz w:val="24"/>
                <w:szCs w:val="24"/>
              </w:rPr>
              <w:t>ьо -</w:t>
            </w:r>
            <w:r w:rsidR="00915FE7" w:rsidRPr="00625ED7">
              <w:rPr>
                <w:rFonts w:ascii="Times New Roman" w:hAnsi="Times New Roman" w:cs="Times New Roman"/>
                <w:sz w:val="24"/>
                <w:szCs w:val="24"/>
              </w:rPr>
              <w:t xml:space="preserve">польових робіт </w:t>
            </w:r>
          </w:p>
          <w:p w:rsidR="00915FE7" w:rsidRPr="00625ED7" w:rsidRDefault="001A2910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15FE7" w:rsidRPr="00625ED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984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Засідання колегії РДА</w:t>
            </w:r>
          </w:p>
        </w:tc>
        <w:tc>
          <w:tcPr>
            <w:tcW w:w="1588" w:type="dxa"/>
          </w:tcPr>
          <w:p w:rsidR="00915FE7" w:rsidRPr="00625ED7" w:rsidRDefault="001A2910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  <w:r w:rsidR="007B2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FE7" w:rsidRPr="00625ED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836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громадськість</w:t>
            </w:r>
          </w:p>
        </w:tc>
        <w:tc>
          <w:tcPr>
            <w:tcW w:w="3260" w:type="dxa"/>
          </w:tcPr>
          <w:p w:rsidR="00915FE7" w:rsidRPr="00625ED7" w:rsidRDefault="003C5CA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A7">
              <w:rPr>
                <w:rFonts w:ascii="Times New Roman" w:hAnsi="Times New Roman" w:cs="Times New Roman"/>
                <w:sz w:val="24"/>
                <w:szCs w:val="24"/>
              </w:rPr>
              <w:t>Відділ економіки та агропромислового розвитку райдержадміністрації</w:t>
            </w:r>
          </w:p>
        </w:tc>
      </w:tr>
      <w:tr w:rsidR="00915FE7" w:rsidRPr="00625ED7" w:rsidTr="007641E7">
        <w:tc>
          <w:tcPr>
            <w:tcW w:w="817" w:type="dxa"/>
          </w:tcPr>
          <w:p w:rsidR="00915FE7" w:rsidRPr="00625ED7" w:rsidRDefault="0030066A" w:rsidP="007B2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915FE7" w:rsidRPr="00625E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915FE7" w:rsidRPr="00625ED7" w:rsidRDefault="007B2D73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</w:t>
            </w:r>
            <w:r w:rsidR="00915FE7" w:rsidRPr="00625ED7">
              <w:rPr>
                <w:rFonts w:ascii="Times New Roman" w:hAnsi="Times New Roman" w:cs="Times New Roman"/>
                <w:sz w:val="24"/>
                <w:szCs w:val="24"/>
              </w:rPr>
              <w:t>рограми економічного і соц</w:t>
            </w:r>
            <w:r w:rsidR="001A2910">
              <w:rPr>
                <w:rFonts w:ascii="Times New Roman" w:hAnsi="Times New Roman" w:cs="Times New Roman"/>
                <w:sz w:val="24"/>
                <w:szCs w:val="24"/>
              </w:rPr>
              <w:t>іального розвитку району на 2023</w:t>
            </w:r>
            <w:r w:rsidR="00915FE7" w:rsidRPr="00625ED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984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Громадські обговорення (оприлюднення інформації на офіційному веб-сайті РДА)</w:t>
            </w:r>
          </w:p>
        </w:tc>
        <w:tc>
          <w:tcPr>
            <w:tcW w:w="1588" w:type="dxa"/>
          </w:tcPr>
          <w:p w:rsidR="00915FE7" w:rsidRPr="00625ED7" w:rsidRDefault="001A2910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 2022</w:t>
            </w:r>
            <w:r w:rsidR="007B2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FE7" w:rsidRPr="00625ED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836" w:type="dxa"/>
          </w:tcPr>
          <w:p w:rsidR="00915FE7" w:rsidRPr="00625ED7" w:rsidRDefault="00915FE7" w:rsidP="007B2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D7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громадськість</w:t>
            </w:r>
          </w:p>
        </w:tc>
        <w:tc>
          <w:tcPr>
            <w:tcW w:w="3260" w:type="dxa"/>
          </w:tcPr>
          <w:p w:rsidR="00915FE7" w:rsidRPr="00625ED7" w:rsidRDefault="003C5CA7" w:rsidP="007B2D7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3C5CA7">
              <w:rPr>
                <w:rFonts w:ascii="Times New Roman" w:hAnsi="Times New Roman" w:cs="Times New Roman"/>
                <w:sz w:val="24"/>
                <w:szCs w:val="24"/>
              </w:rPr>
              <w:t>Відділ економіки та агропромислового розвитку райдержадміністрації</w:t>
            </w:r>
            <w:r w:rsidRPr="003C5CA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915FE7" w:rsidRPr="00625ED7" w:rsidRDefault="00915FE7" w:rsidP="007B2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7AA3" w:rsidRPr="00625ED7" w:rsidRDefault="00907AA3" w:rsidP="007B2D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7AA3" w:rsidRPr="00625ED7" w:rsidSect="009D3539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7B3"/>
    <w:multiLevelType w:val="hybridMultilevel"/>
    <w:tmpl w:val="3AE25C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A3"/>
    <w:rsid w:val="00050E54"/>
    <w:rsid w:val="0006547F"/>
    <w:rsid w:val="00090F5A"/>
    <w:rsid w:val="000D3421"/>
    <w:rsid w:val="0011638B"/>
    <w:rsid w:val="001570B1"/>
    <w:rsid w:val="00187E99"/>
    <w:rsid w:val="001A2910"/>
    <w:rsid w:val="001B2371"/>
    <w:rsid w:val="001D3D3F"/>
    <w:rsid w:val="001D7E6C"/>
    <w:rsid w:val="001F12B1"/>
    <w:rsid w:val="00222AC0"/>
    <w:rsid w:val="0024024E"/>
    <w:rsid w:val="002E3CA9"/>
    <w:rsid w:val="0030066A"/>
    <w:rsid w:val="0034264A"/>
    <w:rsid w:val="00365D75"/>
    <w:rsid w:val="003C5CA7"/>
    <w:rsid w:val="003D130C"/>
    <w:rsid w:val="003E0652"/>
    <w:rsid w:val="00415BA2"/>
    <w:rsid w:val="004174C8"/>
    <w:rsid w:val="00425418"/>
    <w:rsid w:val="004D78C2"/>
    <w:rsid w:val="004E0126"/>
    <w:rsid w:val="00555B97"/>
    <w:rsid w:val="00566B9B"/>
    <w:rsid w:val="005911D8"/>
    <w:rsid w:val="00594456"/>
    <w:rsid w:val="005D6847"/>
    <w:rsid w:val="005E7CB6"/>
    <w:rsid w:val="005F2389"/>
    <w:rsid w:val="00625ED7"/>
    <w:rsid w:val="00654FF6"/>
    <w:rsid w:val="006C32F6"/>
    <w:rsid w:val="006E6113"/>
    <w:rsid w:val="007163BC"/>
    <w:rsid w:val="00734D59"/>
    <w:rsid w:val="00754B62"/>
    <w:rsid w:val="007641E7"/>
    <w:rsid w:val="007B180C"/>
    <w:rsid w:val="007B2D73"/>
    <w:rsid w:val="007E377B"/>
    <w:rsid w:val="007F0042"/>
    <w:rsid w:val="00822E32"/>
    <w:rsid w:val="008318CF"/>
    <w:rsid w:val="008D05EE"/>
    <w:rsid w:val="008E6085"/>
    <w:rsid w:val="008F6B95"/>
    <w:rsid w:val="00907AA3"/>
    <w:rsid w:val="00915FE7"/>
    <w:rsid w:val="0092756B"/>
    <w:rsid w:val="0099636E"/>
    <w:rsid w:val="009C743B"/>
    <w:rsid w:val="009D3539"/>
    <w:rsid w:val="009E2B2B"/>
    <w:rsid w:val="00A05151"/>
    <w:rsid w:val="00A103C7"/>
    <w:rsid w:val="00A33760"/>
    <w:rsid w:val="00A35E02"/>
    <w:rsid w:val="00A66C67"/>
    <w:rsid w:val="00A93EF1"/>
    <w:rsid w:val="00AD6999"/>
    <w:rsid w:val="00AE6686"/>
    <w:rsid w:val="00AF5EE7"/>
    <w:rsid w:val="00BA6B53"/>
    <w:rsid w:val="00BB47B8"/>
    <w:rsid w:val="00C11B8F"/>
    <w:rsid w:val="00C44A39"/>
    <w:rsid w:val="00CA7ADE"/>
    <w:rsid w:val="00CE2A7A"/>
    <w:rsid w:val="00CE59B4"/>
    <w:rsid w:val="00D57F6D"/>
    <w:rsid w:val="00DB1330"/>
    <w:rsid w:val="00E5470D"/>
    <w:rsid w:val="00E6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F076"/>
  <w15:docId w15:val="{67951CFD-8243-43E7-8C10-3A9D0B5C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2B2B"/>
    <w:rPr>
      <w:color w:val="0563C1" w:themeColor="hyperlink"/>
      <w:u w:val="single"/>
    </w:rPr>
  </w:style>
  <w:style w:type="character" w:customStyle="1" w:styleId="cardinfo-name">
    <w:name w:val="card__info-name"/>
    <w:basedOn w:val="a0"/>
    <w:rsid w:val="009E2B2B"/>
  </w:style>
  <w:style w:type="paragraph" w:styleId="a5">
    <w:name w:val="Balloon Text"/>
    <w:basedOn w:val="a"/>
    <w:link w:val="a6"/>
    <w:uiPriority w:val="99"/>
    <w:semiHidden/>
    <w:unhideWhenUsed/>
    <w:rsid w:val="009D3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353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65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6</cp:revision>
  <cp:lastPrinted>2021-10-12T06:19:00Z</cp:lastPrinted>
  <dcterms:created xsi:type="dcterms:W3CDTF">2021-10-12T06:21:00Z</dcterms:created>
  <dcterms:modified xsi:type="dcterms:W3CDTF">2025-04-17T08:09:00Z</dcterms:modified>
</cp:coreProperties>
</file>