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846B" w14:textId="13ED633A" w:rsidR="00C55544" w:rsidRPr="00C8314D" w:rsidRDefault="00C55544" w:rsidP="00C8314D">
      <w:pPr>
        <w:spacing w:before="100" w:beforeAutospacing="1" w:after="100" w:afterAutospacing="1"/>
        <w:jc w:val="center"/>
        <w:rPr>
          <w:rFonts w:eastAsia="Times New Roman" w:cs="Times New Roman"/>
          <w:szCs w:val="28"/>
          <w:lang w:val="uk-UA" w:eastAsia="ru-RU"/>
        </w:rPr>
      </w:pPr>
      <w:r w:rsidRPr="00C8314D">
        <w:rPr>
          <w:rFonts w:eastAsia="Times New Roman" w:cs="Times New Roman"/>
          <w:b/>
          <w:bCs/>
          <w:szCs w:val="28"/>
          <w:lang w:val="uk-UA" w:eastAsia="ru-RU"/>
        </w:rPr>
        <w:t>Перехід на електронний облік: чи потр</w:t>
      </w:r>
      <w:r w:rsidR="005A78EE">
        <w:rPr>
          <w:rFonts w:eastAsia="Times New Roman" w:cs="Times New Roman"/>
          <w:b/>
          <w:bCs/>
          <w:szCs w:val="28"/>
          <w:lang w:val="uk-UA" w:eastAsia="ru-RU"/>
        </w:rPr>
        <w:t>ібна ще паперова трудова книжка</w:t>
      </w:r>
    </w:p>
    <w:p w14:paraId="435EE0D7" w14:textId="77777777" w:rsidR="002938C0" w:rsidRPr="005A78EE" w:rsidRDefault="002938C0" w:rsidP="000F3B64">
      <w:pPr>
        <w:spacing w:after="0"/>
        <w:ind w:firstLine="709"/>
        <w:jc w:val="both"/>
        <w:rPr>
          <w:rFonts w:eastAsia="Times New Roman" w:cs="Times New Roman"/>
          <w:sz w:val="24"/>
          <w:szCs w:val="24"/>
          <w:lang w:val="uk-UA" w:eastAsia="ru-RU"/>
        </w:rPr>
      </w:pPr>
    </w:p>
    <w:p w14:paraId="40DA9400" w14:textId="5DE6030E" w:rsidR="00C8314D" w:rsidRPr="00C761EC" w:rsidRDefault="00CA3319" w:rsidP="00525754">
      <w:pPr>
        <w:spacing w:after="0"/>
        <w:ind w:firstLine="425"/>
        <w:jc w:val="both"/>
        <w:rPr>
          <w:rFonts w:eastAsia="Times New Roman" w:cs="Times New Roman"/>
          <w:szCs w:val="28"/>
          <w:lang w:val="uk-UA" w:eastAsia="ru-RU"/>
        </w:rPr>
      </w:pPr>
      <w:r w:rsidRPr="009B4C15">
        <w:rPr>
          <w:rFonts w:eastAsia="Times New Roman" w:cs="Times New Roman"/>
          <w:szCs w:val="28"/>
          <w:lang w:val="uk-UA" w:eastAsia="ru-RU"/>
        </w:rPr>
        <w:t>Трудова книжка є одним з найважливіших документів громадянина України, оскільки підтверджує його трудову діяльність та встановлює загальний, безперервний й спеціальний стаж.</w:t>
      </w:r>
      <w:r w:rsidR="008F19FD" w:rsidRPr="005A78EE">
        <w:rPr>
          <w:lang w:val="uk-UA"/>
        </w:rPr>
        <w:t xml:space="preserve"> </w:t>
      </w:r>
      <w:r w:rsidR="008F19FD" w:rsidRPr="00C761EC">
        <w:rPr>
          <w:lang w:val="uk-UA"/>
        </w:rPr>
        <w:t>Ч</w:t>
      </w:r>
      <w:r w:rsidR="008F19FD" w:rsidRPr="00C761EC">
        <w:rPr>
          <w:rFonts w:eastAsia="Times New Roman" w:cs="Times New Roman"/>
          <w:szCs w:val="28"/>
          <w:lang w:val="uk-UA" w:eastAsia="ru-RU"/>
        </w:rPr>
        <w:t xml:space="preserve">ерез </w:t>
      </w:r>
      <w:proofErr w:type="spellStart"/>
      <w:r w:rsidR="008F19FD" w:rsidRPr="00C761EC">
        <w:rPr>
          <w:rFonts w:eastAsia="Times New Roman" w:cs="Times New Roman"/>
          <w:szCs w:val="28"/>
          <w:lang w:val="uk-UA" w:eastAsia="ru-RU"/>
        </w:rPr>
        <w:t>цифровізацію</w:t>
      </w:r>
      <w:proofErr w:type="spellEnd"/>
      <w:r w:rsidR="008F19FD" w:rsidRPr="00C761EC">
        <w:rPr>
          <w:rFonts w:eastAsia="Times New Roman" w:cs="Times New Roman"/>
          <w:szCs w:val="28"/>
          <w:lang w:val="uk-UA" w:eastAsia="ru-RU"/>
        </w:rPr>
        <w:t xml:space="preserve"> трудових відносин п</w:t>
      </w:r>
      <w:r w:rsidR="00573AA9" w:rsidRPr="00C761EC">
        <w:rPr>
          <w:rFonts w:eastAsia="Times New Roman" w:cs="Times New Roman"/>
          <w:szCs w:val="28"/>
          <w:lang w:val="uk-UA" w:eastAsia="ru-RU"/>
        </w:rPr>
        <w:t>аперова т</w:t>
      </w:r>
      <w:r w:rsidRPr="00C761EC">
        <w:rPr>
          <w:rFonts w:eastAsia="Times New Roman" w:cs="Times New Roman"/>
          <w:szCs w:val="28"/>
          <w:lang w:val="uk-UA" w:eastAsia="ru-RU"/>
        </w:rPr>
        <w:t xml:space="preserve">рудова книжка в Україні поступово втрачає свою обов'язковість. </w:t>
      </w:r>
    </w:p>
    <w:p w14:paraId="5AD511F4" w14:textId="47C7FF3F" w:rsidR="0058034D" w:rsidRPr="00C761EC" w:rsidRDefault="00CA3319" w:rsidP="00525754">
      <w:pPr>
        <w:spacing w:after="0"/>
        <w:ind w:firstLine="425"/>
        <w:jc w:val="both"/>
        <w:rPr>
          <w:rFonts w:cs="Times New Roman"/>
          <w:szCs w:val="28"/>
          <w:lang w:val="uk-UA"/>
        </w:rPr>
      </w:pPr>
      <w:r w:rsidRPr="00C761EC">
        <w:rPr>
          <w:rFonts w:eastAsia="Times New Roman" w:cs="Times New Roman"/>
          <w:szCs w:val="28"/>
          <w:lang w:val="uk-UA" w:eastAsia="ru-RU"/>
        </w:rPr>
        <w:t>З 10 червня 2021 року</w:t>
      </w:r>
      <w:r w:rsidR="00B71D03" w:rsidRPr="00C761EC">
        <w:rPr>
          <w:rFonts w:eastAsia="Times New Roman" w:cs="Times New Roman"/>
          <w:szCs w:val="28"/>
          <w:lang w:val="uk-UA" w:eastAsia="ru-RU"/>
        </w:rPr>
        <w:t xml:space="preserve">, </w:t>
      </w:r>
      <w:r w:rsidR="005F3BFF" w:rsidRPr="00C761EC">
        <w:rPr>
          <w:rFonts w:eastAsia="Times New Roman" w:cs="Times New Roman"/>
          <w:szCs w:val="28"/>
          <w:lang w:val="uk-UA" w:eastAsia="ru-RU"/>
        </w:rPr>
        <w:t>із набранням чинності</w:t>
      </w:r>
      <w:r w:rsidR="00B71D03" w:rsidRPr="00C761EC">
        <w:rPr>
          <w:rFonts w:eastAsia="Times New Roman" w:cs="Times New Roman"/>
          <w:szCs w:val="28"/>
          <w:lang w:val="uk-UA" w:eastAsia="ru-RU"/>
        </w:rPr>
        <w:t xml:space="preserve"> Закону  України від 05.02.2021 </w:t>
      </w:r>
      <w:r w:rsidR="00C8314D" w:rsidRPr="00C761EC">
        <w:rPr>
          <w:rFonts w:eastAsia="Times New Roman" w:cs="Times New Roman"/>
          <w:szCs w:val="28"/>
          <w:lang w:val="uk-UA" w:eastAsia="ru-RU"/>
        </w:rPr>
        <w:t xml:space="preserve">№ 1217-IX </w:t>
      </w:r>
      <w:r w:rsidR="00B71D03" w:rsidRPr="00C761EC">
        <w:rPr>
          <w:rFonts w:eastAsia="Times New Roman" w:cs="Times New Roman"/>
          <w:szCs w:val="28"/>
          <w:lang w:val="uk-UA" w:eastAsia="ru-RU"/>
        </w:rPr>
        <w:t>«Про внесення змін до деяких законодавчих актів України щодо обліку трудової діяльності працівника в електронній формі»</w:t>
      </w:r>
      <w:r w:rsidR="00BC6FA9">
        <w:rPr>
          <w:rFonts w:eastAsia="Times New Roman" w:cs="Times New Roman"/>
          <w:szCs w:val="28"/>
          <w:lang w:val="uk-UA" w:eastAsia="ru-RU"/>
        </w:rPr>
        <w:t xml:space="preserve"> (далі – Закон № 1217)</w:t>
      </w:r>
      <w:r w:rsidR="00B71D03" w:rsidRPr="00C761EC">
        <w:rPr>
          <w:rFonts w:eastAsia="Times New Roman" w:cs="Times New Roman"/>
          <w:szCs w:val="28"/>
          <w:lang w:val="uk-UA" w:eastAsia="ru-RU"/>
        </w:rPr>
        <w:t>,</w:t>
      </w:r>
      <w:r w:rsidRPr="00C761EC">
        <w:rPr>
          <w:rFonts w:eastAsia="Times New Roman" w:cs="Times New Roman"/>
          <w:szCs w:val="28"/>
          <w:lang w:val="uk-UA" w:eastAsia="ru-RU"/>
        </w:rPr>
        <w:t xml:space="preserve"> в Україні запроваджено електронні трудові книжки, </w:t>
      </w:r>
      <w:r w:rsidR="00B71D03" w:rsidRPr="00C761EC">
        <w:rPr>
          <w:rFonts w:eastAsia="Times New Roman" w:cs="Times New Roman"/>
          <w:szCs w:val="28"/>
          <w:lang w:val="uk-UA" w:eastAsia="ru-RU"/>
        </w:rPr>
        <w:t xml:space="preserve">які </w:t>
      </w:r>
      <w:r w:rsidRPr="00C761EC">
        <w:rPr>
          <w:rFonts w:eastAsia="Times New Roman" w:cs="Times New Roman"/>
          <w:szCs w:val="28"/>
          <w:lang w:val="uk-UA" w:eastAsia="ru-RU"/>
        </w:rPr>
        <w:t xml:space="preserve">стали частиною реформи пенсійної системи та </w:t>
      </w:r>
      <w:proofErr w:type="spellStart"/>
      <w:r w:rsidRPr="00C761EC">
        <w:rPr>
          <w:rFonts w:eastAsia="Times New Roman" w:cs="Times New Roman"/>
          <w:szCs w:val="28"/>
          <w:lang w:val="uk-UA" w:eastAsia="ru-RU"/>
        </w:rPr>
        <w:t>цифровізації</w:t>
      </w:r>
      <w:proofErr w:type="spellEnd"/>
      <w:r w:rsidRPr="00C761EC">
        <w:rPr>
          <w:rFonts w:eastAsia="Times New Roman" w:cs="Times New Roman"/>
          <w:szCs w:val="28"/>
          <w:lang w:val="uk-UA" w:eastAsia="ru-RU"/>
        </w:rPr>
        <w:t xml:space="preserve"> державних послуг.</w:t>
      </w:r>
      <w:r w:rsidRPr="00C761EC">
        <w:rPr>
          <w:rFonts w:cs="Times New Roman"/>
          <w:szCs w:val="28"/>
          <w:lang w:val="uk-UA"/>
        </w:rPr>
        <w:t xml:space="preserve"> </w:t>
      </w:r>
    </w:p>
    <w:p w14:paraId="1BD4F49D" w14:textId="0B1CB5EB" w:rsidR="00606F2C" w:rsidRPr="00C761EC" w:rsidRDefault="00606F2C" w:rsidP="00525754">
      <w:pPr>
        <w:spacing w:after="0"/>
        <w:ind w:firstLine="425"/>
        <w:jc w:val="both"/>
        <w:rPr>
          <w:rFonts w:eastAsia="Times New Roman" w:cs="Times New Roman"/>
          <w:szCs w:val="28"/>
          <w:lang w:val="uk-UA" w:eastAsia="ru-RU"/>
        </w:rPr>
      </w:pPr>
      <w:r w:rsidRPr="00C761EC">
        <w:rPr>
          <w:rFonts w:eastAsia="Times New Roman" w:cs="Times New Roman"/>
          <w:szCs w:val="28"/>
          <w:lang w:val="uk-UA" w:eastAsia="ru-RU"/>
        </w:rPr>
        <w:t>Прикінцевими та перехідними положеннями зазначеного вище Закону встановлено, що включення Пенсійним фондом України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триватиме 5 років з  дня набрання чинності цим Законом.</w:t>
      </w:r>
    </w:p>
    <w:p w14:paraId="53B8FEE1" w14:textId="77777777" w:rsidR="00606F2C" w:rsidRDefault="00606F2C" w:rsidP="00525754">
      <w:pPr>
        <w:spacing w:after="0"/>
        <w:ind w:firstLine="425"/>
        <w:jc w:val="both"/>
        <w:rPr>
          <w:rFonts w:eastAsia="Times New Roman" w:cs="Times New Roman"/>
          <w:szCs w:val="28"/>
          <w:lang w:val="uk-UA" w:eastAsia="ru-RU"/>
        </w:rPr>
      </w:pPr>
      <w:r w:rsidRPr="00C761EC">
        <w:rPr>
          <w:rFonts w:eastAsia="Times New Roman" w:cs="Times New Roman"/>
          <w:szCs w:val="28"/>
          <w:lang w:val="uk-UA" w:eastAsia="ru-RU"/>
        </w:rPr>
        <w:t>На практиці це означає, що до 10 червня 2026 року всі роботодавці повинні передати до Пенсійного фонду України (ПФУ) інформацію про трудову діяльність працівників для їх внесення до електронного реєстру. Після перевірки даних із боку ПФУ та їхнього внесення до Реєстру застрахованих</w:t>
      </w:r>
      <w:r w:rsidRPr="009B4C15">
        <w:rPr>
          <w:rFonts w:eastAsia="Times New Roman" w:cs="Times New Roman"/>
          <w:szCs w:val="28"/>
          <w:lang w:val="uk-UA" w:eastAsia="ru-RU"/>
        </w:rPr>
        <w:t xml:space="preserve"> осіб Державного реєстру загальнообов’язкового державного соціального страхування формується кінцевий варіант електронної трудової книжки. </w:t>
      </w:r>
    </w:p>
    <w:p w14:paraId="0CAED2DC" w14:textId="7B1D4B44" w:rsidR="008F19FD" w:rsidRPr="009B4C15" w:rsidRDefault="008F19FD" w:rsidP="00525754">
      <w:pPr>
        <w:spacing w:after="0"/>
        <w:ind w:firstLine="425"/>
        <w:jc w:val="both"/>
        <w:rPr>
          <w:rFonts w:cs="Times New Roman"/>
          <w:szCs w:val="28"/>
          <w:lang w:val="uk-UA"/>
        </w:rPr>
      </w:pPr>
      <w:r w:rsidRPr="009B4C15">
        <w:rPr>
          <w:lang w:val="uk-UA"/>
        </w:rPr>
        <w:t>Також, з 10 червня 2021 року вступили в силу оновлені норми статей 24, 47, 48 КЗпП України</w:t>
      </w:r>
      <w:r w:rsidR="00F61DBB">
        <w:rPr>
          <w:lang w:val="uk-UA"/>
        </w:rPr>
        <w:t>,</w:t>
      </w:r>
      <w:r w:rsidRPr="009B4C15">
        <w:rPr>
          <w:lang w:val="uk-UA"/>
        </w:rPr>
        <w:t xml:space="preserve"> що стосуються трудових книжок</w:t>
      </w:r>
      <w:r w:rsidRPr="009B4C15">
        <w:t xml:space="preserve"> </w:t>
      </w:r>
      <w:r w:rsidRPr="009B4C15">
        <w:rPr>
          <w:lang w:val="uk-UA"/>
        </w:rPr>
        <w:t>та обліку трудової діяльності.</w:t>
      </w:r>
      <w:r w:rsidRPr="009B4C15">
        <w:rPr>
          <w:rFonts w:cs="Times New Roman"/>
          <w:szCs w:val="28"/>
          <w:lang w:val="uk-UA"/>
        </w:rPr>
        <w:t xml:space="preserve"> </w:t>
      </w:r>
    </w:p>
    <w:p w14:paraId="5C686FF7" w14:textId="3ECCB4F4" w:rsidR="008F19FD" w:rsidRPr="009B4C15" w:rsidRDefault="008F19FD" w:rsidP="00525754">
      <w:pPr>
        <w:spacing w:after="0"/>
        <w:ind w:firstLine="425"/>
        <w:jc w:val="both"/>
        <w:rPr>
          <w:rFonts w:eastAsia="Times New Roman" w:cs="Times New Roman"/>
          <w:szCs w:val="28"/>
          <w:lang w:val="uk-UA" w:eastAsia="ru-RU"/>
        </w:rPr>
      </w:pPr>
      <w:r w:rsidRPr="009B4C15">
        <w:rPr>
          <w:rFonts w:eastAsia="Times New Roman" w:cs="Times New Roman"/>
          <w:szCs w:val="28"/>
          <w:lang w:val="uk-UA" w:eastAsia="ru-RU"/>
        </w:rPr>
        <w:t>Статтею 48 КЗпП України зазначено, що 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w:t>
      </w:r>
      <w:hyperlink r:id="rId5" w:tgtFrame="_blank" w:history="1">
        <w:r w:rsidRPr="009B4C15">
          <w:rPr>
            <w:rFonts w:eastAsia="Times New Roman" w:cs="Times New Roman"/>
            <w:szCs w:val="28"/>
            <w:lang w:val="uk-UA" w:eastAsia="ru-RU"/>
          </w:rPr>
          <w:t>Законом України</w:t>
        </w:r>
      </w:hyperlink>
      <w:r w:rsidRPr="009B4C15">
        <w:rPr>
          <w:rFonts w:eastAsia="Times New Roman" w:cs="Times New Roman"/>
          <w:szCs w:val="28"/>
          <w:lang w:val="uk-UA" w:eastAsia="ru-RU"/>
        </w:rPr>
        <w:t> </w:t>
      </w:r>
      <w:r w:rsidR="00134579" w:rsidRPr="009B4C15">
        <w:rPr>
          <w:rFonts w:eastAsia="Times New Roman" w:cs="Times New Roman"/>
          <w:szCs w:val="28"/>
          <w:lang w:val="uk-UA" w:eastAsia="ru-RU"/>
        </w:rPr>
        <w:t xml:space="preserve">від 08.07.2010 № 2464-VI </w:t>
      </w:r>
      <w:r w:rsidRPr="009B4C15">
        <w:rPr>
          <w:rFonts w:eastAsia="Times New Roman" w:cs="Times New Roman"/>
          <w:szCs w:val="28"/>
          <w:lang w:val="uk-UA" w:eastAsia="ru-RU"/>
        </w:rPr>
        <w:t xml:space="preserve">“Про збір та облік єдиного внеску на загальнообов’язкове державне соціальне страхування”. </w:t>
      </w:r>
    </w:p>
    <w:p w14:paraId="2D9C4819" w14:textId="778B5417" w:rsidR="008F19FD" w:rsidRPr="009B4C15" w:rsidRDefault="008F19FD" w:rsidP="00525754">
      <w:pPr>
        <w:spacing w:after="0"/>
        <w:ind w:firstLine="425"/>
        <w:jc w:val="both"/>
        <w:rPr>
          <w:rFonts w:cs="Times New Roman"/>
          <w:szCs w:val="28"/>
          <w:lang w:val="uk-UA"/>
        </w:rPr>
      </w:pPr>
      <w:bookmarkStart w:id="0" w:name="n317"/>
      <w:bookmarkEnd w:id="0"/>
      <w:r w:rsidRPr="009B4C15">
        <w:rPr>
          <w:rFonts w:cs="Times New Roman"/>
          <w:szCs w:val="28"/>
          <w:lang w:val="uk-UA"/>
        </w:rPr>
        <w:t>Тобто,  починаючи з 10 червня 2021 року, всі кадрові дані про прийняття, звільнення працівників, переведення на інші посади, про декретні відпустки, строкову військову службу та інших подій, які раніше фіксувалися в паперовій формі, потрапляють до Реєстру шляхом подання роботодавцем відповідної звітності з ЄСВ.</w:t>
      </w:r>
    </w:p>
    <w:p w14:paraId="5D4DC98E" w14:textId="220479BA" w:rsidR="00606F2C" w:rsidRPr="009B4C15" w:rsidRDefault="008F19FD" w:rsidP="00525754">
      <w:pPr>
        <w:spacing w:after="0"/>
        <w:ind w:firstLine="425"/>
        <w:jc w:val="both"/>
        <w:rPr>
          <w:rFonts w:cs="Times New Roman"/>
          <w:szCs w:val="28"/>
          <w:lang w:val="uk-UA"/>
        </w:rPr>
      </w:pPr>
      <w:r>
        <w:rPr>
          <w:rFonts w:cs="Times New Roman"/>
          <w:szCs w:val="28"/>
          <w:lang w:val="uk-UA"/>
        </w:rPr>
        <w:t>З</w:t>
      </w:r>
      <w:r w:rsidR="00C8314D" w:rsidRPr="009B4C15">
        <w:rPr>
          <w:rFonts w:cs="Times New Roman"/>
          <w:szCs w:val="28"/>
          <w:lang w:val="uk-UA"/>
        </w:rPr>
        <w:t xml:space="preserve">гідно з </w:t>
      </w:r>
      <w:r w:rsidR="007544D7">
        <w:rPr>
          <w:rFonts w:cs="Times New Roman"/>
          <w:szCs w:val="28"/>
          <w:lang w:val="uk-UA"/>
        </w:rPr>
        <w:t xml:space="preserve">ч. </w:t>
      </w:r>
      <w:r w:rsidR="00C8314D" w:rsidRPr="009B4C15">
        <w:rPr>
          <w:rFonts w:cs="Times New Roman"/>
          <w:szCs w:val="28"/>
          <w:lang w:val="uk-UA"/>
        </w:rPr>
        <w:t>2 ст</w:t>
      </w:r>
      <w:r w:rsidR="007544D7">
        <w:rPr>
          <w:rFonts w:cs="Times New Roman"/>
          <w:szCs w:val="28"/>
          <w:lang w:val="uk-UA"/>
        </w:rPr>
        <w:t xml:space="preserve">. </w:t>
      </w:r>
      <w:r w:rsidR="00606F2C" w:rsidRPr="009B4C15">
        <w:rPr>
          <w:rFonts w:cs="Times New Roman"/>
          <w:szCs w:val="28"/>
          <w:lang w:val="uk-UA"/>
        </w:rPr>
        <w:t xml:space="preserve">24 КЗпП України, при укладенні трудового договору громадянин зобов'язаний подати паспорт або інший документ, що посвідчує особу, трудову 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w:t>
      </w:r>
      <w:r w:rsidR="00C8314D" w:rsidRPr="009B4C15">
        <w:rPr>
          <w:rFonts w:cs="Times New Roman"/>
          <w:szCs w:val="28"/>
          <w:lang w:val="uk-UA"/>
        </w:rPr>
        <w:t>страхування</w:t>
      </w:r>
      <w:r w:rsidR="00606F2C" w:rsidRPr="009B4C15">
        <w:rPr>
          <w:rFonts w:cs="Times New Roman"/>
          <w:szCs w:val="28"/>
          <w:lang w:val="uk-UA"/>
        </w:rPr>
        <w:t xml:space="preserve">. </w:t>
      </w:r>
    </w:p>
    <w:p w14:paraId="0C3A429A" w14:textId="09BB0AF3" w:rsidR="00606F2C" w:rsidRPr="009B4C15" w:rsidRDefault="00C8314D" w:rsidP="00525754">
      <w:pPr>
        <w:spacing w:after="0"/>
        <w:ind w:firstLine="425"/>
        <w:jc w:val="both"/>
        <w:rPr>
          <w:rFonts w:cs="Times New Roman"/>
          <w:szCs w:val="28"/>
          <w:lang w:val="uk-UA"/>
        </w:rPr>
      </w:pPr>
      <w:bookmarkStart w:id="1" w:name="_Hlk188882145"/>
      <w:r w:rsidRPr="009B4C15">
        <w:rPr>
          <w:rFonts w:cs="Times New Roman"/>
          <w:szCs w:val="28"/>
          <w:lang w:val="uk-UA"/>
        </w:rPr>
        <w:t xml:space="preserve">За умовами </w:t>
      </w:r>
      <w:r w:rsidR="007544D7">
        <w:rPr>
          <w:rFonts w:cs="Times New Roman"/>
          <w:szCs w:val="28"/>
          <w:lang w:val="uk-UA"/>
        </w:rPr>
        <w:t xml:space="preserve">ч. 3 ст. 24 </w:t>
      </w:r>
      <w:r w:rsidR="00606F2C" w:rsidRPr="009B4C15">
        <w:rPr>
          <w:rFonts w:cs="Times New Roman"/>
          <w:szCs w:val="28"/>
          <w:lang w:val="uk-UA"/>
        </w:rPr>
        <w:t xml:space="preserve">КЗпП України, при укладенні трудового договору громадянин, який вперше приймається на роботу, має право подати вимогу про оформлення трудової книжки. </w:t>
      </w:r>
    </w:p>
    <w:p w14:paraId="3219C4A5" w14:textId="26C8921B" w:rsidR="00606F2C" w:rsidRPr="009B4C15" w:rsidRDefault="00606F2C" w:rsidP="00525754">
      <w:pPr>
        <w:spacing w:after="0"/>
        <w:ind w:firstLine="425"/>
        <w:jc w:val="both"/>
        <w:rPr>
          <w:lang w:val="uk-UA"/>
        </w:rPr>
      </w:pPr>
      <w:r w:rsidRPr="009B4C15">
        <w:rPr>
          <w:rFonts w:cs="Times New Roman"/>
          <w:szCs w:val="28"/>
          <w:lang w:val="uk-UA"/>
        </w:rPr>
        <w:t xml:space="preserve">У такому випадку слід керуватися </w:t>
      </w:r>
      <w:r w:rsidR="007544D7">
        <w:rPr>
          <w:rFonts w:cs="Times New Roman"/>
          <w:szCs w:val="28"/>
          <w:lang w:val="uk-UA"/>
        </w:rPr>
        <w:t xml:space="preserve">нормами ч. 2 ст. 48 </w:t>
      </w:r>
      <w:r w:rsidRPr="009B4C15">
        <w:rPr>
          <w:rFonts w:cs="Times New Roman"/>
          <w:szCs w:val="28"/>
          <w:lang w:val="uk-UA"/>
        </w:rPr>
        <w:t>КЗпП України - в обов’язковому порядку оформити трудову книжку не пізніше п'яти днів після прийняття на роботу.</w:t>
      </w:r>
      <w:r w:rsidRPr="009B4C15">
        <w:rPr>
          <w:lang w:val="uk-UA"/>
        </w:rPr>
        <w:t xml:space="preserve"> </w:t>
      </w:r>
    </w:p>
    <w:p w14:paraId="650A7A07" w14:textId="4FD047FC" w:rsidR="00A84BD3" w:rsidRDefault="00A84BD3" w:rsidP="00525754">
      <w:pPr>
        <w:pStyle w:val="rvps2"/>
        <w:shd w:val="clear" w:color="auto" w:fill="FFFFFF"/>
        <w:spacing w:before="0" w:beforeAutospacing="0" w:after="0" w:afterAutospacing="0"/>
        <w:ind w:firstLine="425"/>
        <w:jc w:val="both"/>
        <w:rPr>
          <w:lang w:val="uk-UA"/>
        </w:rPr>
      </w:pPr>
      <w:r w:rsidRPr="009B4C15">
        <w:rPr>
          <w:sz w:val="28"/>
          <w:szCs w:val="28"/>
          <w:lang w:val="uk-UA"/>
        </w:rPr>
        <w:lastRenderedPageBreak/>
        <w:t>Роботодавець на вимогу працівника зобов’язаний 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 (ч. 3 ст. 48 КЗпП).</w:t>
      </w:r>
      <w:r w:rsidRPr="009B4C15">
        <w:rPr>
          <w:lang w:val="uk-UA"/>
        </w:rPr>
        <w:t xml:space="preserve"> </w:t>
      </w:r>
    </w:p>
    <w:p w14:paraId="59397ADB" w14:textId="201E861F" w:rsidR="00A84BD3" w:rsidRPr="009B4C15" w:rsidRDefault="00B04ABA" w:rsidP="00525754">
      <w:pPr>
        <w:spacing w:after="0"/>
        <w:ind w:firstLine="425"/>
        <w:jc w:val="both"/>
        <w:rPr>
          <w:lang w:val="uk-UA"/>
        </w:rPr>
      </w:pPr>
      <w:r w:rsidRPr="009B4C15">
        <w:rPr>
          <w:rFonts w:eastAsia="Times New Roman" w:cs="Times New Roman"/>
          <w:szCs w:val="28"/>
          <w:lang w:val="uk-UA" w:eastAsia="ru-RU"/>
        </w:rPr>
        <w:t>З  10.06.2021 зазнала змін стаття 47 КЗпП України</w:t>
      </w:r>
      <w:r w:rsidRPr="009B4C15">
        <w:rPr>
          <w:lang w:val="uk-UA"/>
        </w:rPr>
        <w:t xml:space="preserve"> стосовно зобов’язання роботодавця видавати працівникові в день звільнення трудову книжку</w:t>
      </w:r>
      <w:r w:rsidR="006B4397">
        <w:rPr>
          <w:lang w:val="uk-UA"/>
        </w:rPr>
        <w:t>.</w:t>
      </w:r>
      <w:r w:rsidRPr="009B4C15">
        <w:rPr>
          <w:lang w:val="uk-UA"/>
        </w:rPr>
        <w:t xml:space="preserve"> </w:t>
      </w:r>
    </w:p>
    <w:p w14:paraId="2060B240" w14:textId="483EC3D2" w:rsidR="00BD3BF8" w:rsidRPr="009B4C15" w:rsidRDefault="00356B78" w:rsidP="00525754">
      <w:pPr>
        <w:spacing w:after="0"/>
        <w:ind w:firstLine="425"/>
        <w:jc w:val="both"/>
        <w:rPr>
          <w:lang w:val="uk-UA"/>
        </w:rPr>
      </w:pPr>
      <w:r w:rsidRPr="009B4C15">
        <w:rPr>
          <w:lang w:val="uk-UA"/>
        </w:rPr>
        <w:t xml:space="preserve">До 10.06.2021 </w:t>
      </w:r>
      <w:r w:rsidR="00F61DBB">
        <w:rPr>
          <w:lang w:val="uk-UA"/>
        </w:rPr>
        <w:t>частиною 1</w:t>
      </w:r>
      <w:r w:rsidRPr="009B4C15">
        <w:rPr>
          <w:lang w:val="uk-UA"/>
        </w:rPr>
        <w:t xml:space="preserve"> статті 47 КЗпП України було передбачено, що 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статті 116 цього Кодексу. У разі звільнення працівника з ініціативи власника або уповноваженого ним органу він </w:t>
      </w:r>
      <w:r w:rsidR="006B4397">
        <w:rPr>
          <w:lang w:val="uk-UA"/>
        </w:rPr>
        <w:t xml:space="preserve">був </w:t>
      </w:r>
      <w:r w:rsidRPr="009B4C15">
        <w:rPr>
          <w:lang w:val="uk-UA"/>
        </w:rPr>
        <w:t>зобов'язаний також у день звільнення видати йому копію наказу про звільнення з роботи. В інших випадках звільнення копія наказу вида</w:t>
      </w:r>
      <w:r w:rsidR="006B4397">
        <w:rPr>
          <w:lang w:val="uk-UA"/>
        </w:rPr>
        <w:t>валась</w:t>
      </w:r>
      <w:r w:rsidRPr="009B4C15">
        <w:rPr>
          <w:lang w:val="uk-UA"/>
        </w:rPr>
        <w:t xml:space="preserve"> на вимогу працівника.</w:t>
      </w:r>
    </w:p>
    <w:p w14:paraId="75F7471A" w14:textId="4F656EA9" w:rsidR="00BD3BF8" w:rsidRPr="009B4C15" w:rsidRDefault="00BD3BF8" w:rsidP="00525754">
      <w:pPr>
        <w:spacing w:after="0"/>
        <w:ind w:firstLine="425"/>
        <w:jc w:val="both"/>
        <w:rPr>
          <w:lang w:val="uk-UA"/>
        </w:rPr>
      </w:pPr>
      <w:r w:rsidRPr="009B4C15">
        <w:rPr>
          <w:lang w:val="uk-UA"/>
        </w:rPr>
        <w:t xml:space="preserve">З дня набрання чинності Закону  України № 1217 норма статті 47 КЗпП України вимагає від роботодавця видати працівникові у день звільнення копію наказу (розпорядження) про звільнення, провести з ним розрахунок у строки, зазначені у статті 116 цього Кодексу, а також на вимогу працівника </w:t>
      </w:r>
      <w:proofErr w:type="spellStart"/>
      <w:r w:rsidRPr="009B4C15">
        <w:rPr>
          <w:lang w:val="uk-UA"/>
        </w:rPr>
        <w:t>внести</w:t>
      </w:r>
      <w:proofErr w:type="spellEnd"/>
      <w:r w:rsidRPr="009B4C15">
        <w:rPr>
          <w:lang w:val="uk-UA"/>
        </w:rPr>
        <w:t xml:space="preserve"> належні записи про звільнення до трудової книжки, що зберігається у працівника. </w:t>
      </w:r>
    </w:p>
    <w:p w14:paraId="53F95498" w14:textId="77777777" w:rsidR="00BD3BF8" w:rsidRPr="009B4C15" w:rsidRDefault="00BD3BF8" w:rsidP="00525754">
      <w:pPr>
        <w:shd w:val="clear" w:color="auto" w:fill="FFFFFF"/>
        <w:spacing w:after="0"/>
        <w:ind w:firstLine="425"/>
        <w:jc w:val="both"/>
        <w:rPr>
          <w:rFonts w:eastAsia="Times New Roman" w:cs="Times New Roman"/>
          <w:color w:val="1D1D1B"/>
          <w:szCs w:val="28"/>
          <w:lang w:val="uk-UA" w:eastAsia="ru-RU"/>
        </w:rPr>
      </w:pPr>
      <w:proofErr w:type="spellStart"/>
      <w:r w:rsidRPr="009B4C15">
        <w:rPr>
          <w:rFonts w:eastAsia="Times New Roman" w:cs="Times New Roman"/>
          <w:color w:val="1D1D1B"/>
          <w:szCs w:val="28"/>
          <w:lang w:eastAsia="ru-RU"/>
        </w:rPr>
        <w:t>Правовий</w:t>
      </w:r>
      <w:proofErr w:type="spellEnd"/>
      <w:r w:rsidRPr="009B4C15">
        <w:rPr>
          <w:rFonts w:eastAsia="Times New Roman" w:cs="Times New Roman"/>
          <w:color w:val="1D1D1B"/>
          <w:szCs w:val="28"/>
          <w:lang w:eastAsia="ru-RU"/>
        </w:rPr>
        <w:t xml:space="preserve"> режим </w:t>
      </w:r>
      <w:proofErr w:type="spellStart"/>
      <w:r w:rsidRPr="009B4C15">
        <w:rPr>
          <w:rFonts w:eastAsia="Times New Roman" w:cs="Times New Roman"/>
          <w:color w:val="1D1D1B"/>
          <w:szCs w:val="28"/>
          <w:lang w:eastAsia="ru-RU"/>
        </w:rPr>
        <w:t>воєнного</w:t>
      </w:r>
      <w:proofErr w:type="spellEnd"/>
      <w:r w:rsidRPr="009B4C15">
        <w:rPr>
          <w:rFonts w:eastAsia="Times New Roman" w:cs="Times New Roman"/>
          <w:color w:val="1D1D1B"/>
          <w:szCs w:val="28"/>
          <w:lang w:eastAsia="ru-RU"/>
        </w:rPr>
        <w:t xml:space="preserve"> стану не </w:t>
      </w:r>
      <w:proofErr w:type="spellStart"/>
      <w:r w:rsidRPr="009B4C15">
        <w:rPr>
          <w:rFonts w:eastAsia="Times New Roman" w:cs="Times New Roman"/>
          <w:color w:val="1D1D1B"/>
          <w:szCs w:val="28"/>
          <w:lang w:eastAsia="ru-RU"/>
        </w:rPr>
        <w:t>визначає</w:t>
      </w:r>
      <w:proofErr w:type="spellEnd"/>
      <w:r w:rsidRPr="009B4C15">
        <w:rPr>
          <w:rFonts w:eastAsia="Times New Roman" w:cs="Times New Roman"/>
          <w:color w:val="1D1D1B"/>
          <w:szCs w:val="28"/>
          <w:lang w:eastAsia="ru-RU"/>
        </w:rPr>
        <w:t xml:space="preserve"> </w:t>
      </w:r>
      <w:proofErr w:type="spellStart"/>
      <w:r w:rsidRPr="009B4C15">
        <w:rPr>
          <w:rFonts w:eastAsia="Times New Roman" w:cs="Times New Roman"/>
          <w:color w:val="1D1D1B"/>
          <w:szCs w:val="28"/>
          <w:lang w:eastAsia="ru-RU"/>
        </w:rPr>
        <w:t>жодних</w:t>
      </w:r>
      <w:proofErr w:type="spellEnd"/>
      <w:r w:rsidRPr="009B4C15">
        <w:rPr>
          <w:rFonts w:eastAsia="Times New Roman" w:cs="Times New Roman"/>
          <w:color w:val="1D1D1B"/>
          <w:szCs w:val="28"/>
          <w:lang w:eastAsia="ru-RU"/>
        </w:rPr>
        <w:t xml:space="preserve"> </w:t>
      </w:r>
      <w:proofErr w:type="spellStart"/>
      <w:r w:rsidRPr="009B4C15">
        <w:rPr>
          <w:rFonts w:eastAsia="Times New Roman" w:cs="Times New Roman"/>
          <w:color w:val="1D1D1B"/>
          <w:szCs w:val="28"/>
          <w:lang w:eastAsia="ru-RU"/>
        </w:rPr>
        <w:t>особливих</w:t>
      </w:r>
      <w:proofErr w:type="spellEnd"/>
      <w:r w:rsidRPr="009B4C15">
        <w:rPr>
          <w:rFonts w:eastAsia="Times New Roman" w:cs="Times New Roman"/>
          <w:color w:val="1D1D1B"/>
          <w:szCs w:val="28"/>
          <w:lang w:eastAsia="ru-RU"/>
        </w:rPr>
        <w:t xml:space="preserve"> умов </w:t>
      </w:r>
      <w:proofErr w:type="spellStart"/>
      <w:r w:rsidRPr="009B4C15">
        <w:rPr>
          <w:rFonts w:eastAsia="Times New Roman" w:cs="Times New Roman"/>
          <w:color w:val="1D1D1B"/>
          <w:szCs w:val="28"/>
          <w:lang w:eastAsia="ru-RU"/>
        </w:rPr>
        <w:t>зберігання</w:t>
      </w:r>
      <w:proofErr w:type="spellEnd"/>
      <w:r w:rsidRPr="009B4C15">
        <w:rPr>
          <w:rFonts w:eastAsia="Times New Roman" w:cs="Times New Roman"/>
          <w:color w:val="1D1D1B"/>
          <w:szCs w:val="28"/>
          <w:lang w:eastAsia="ru-RU"/>
        </w:rPr>
        <w:t xml:space="preserve"> </w:t>
      </w:r>
      <w:proofErr w:type="spellStart"/>
      <w:r w:rsidRPr="009B4C15">
        <w:rPr>
          <w:rFonts w:eastAsia="Times New Roman" w:cs="Times New Roman"/>
          <w:color w:val="1D1D1B"/>
          <w:szCs w:val="28"/>
          <w:lang w:eastAsia="ru-RU"/>
        </w:rPr>
        <w:t>трудових</w:t>
      </w:r>
      <w:proofErr w:type="spellEnd"/>
      <w:r w:rsidRPr="009B4C15">
        <w:rPr>
          <w:rFonts w:eastAsia="Times New Roman" w:cs="Times New Roman"/>
          <w:color w:val="1D1D1B"/>
          <w:szCs w:val="28"/>
          <w:lang w:eastAsia="ru-RU"/>
        </w:rPr>
        <w:t xml:space="preserve"> </w:t>
      </w:r>
      <w:proofErr w:type="spellStart"/>
      <w:r w:rsidRPr="009B4C15">
        <w:rPr>
          <w:rFonts w:eastAsia="Times New Roman" w:cs="Times New Roman"/>
          <w:color w:val="1D1D1B"/>
          <w:szCs w:val="28"/>
          <w:lang w:eastAsia="ru-RU"/>
        </w:rPr>
        <w:t>книжок</w:t>
      </w:r>
      <w:proofErr w:type="spellEnd"/>
      <w:r w:rsidRPr="009B4C15">
        <w:rPr>
          <w:rFonts w:eastAsia="Times New Roman" w:cs="Times New Roman"/>
          <w:color w:val="1D1D1B"/>
          <w:szCs w:val="28"/>
          <w:lang w:eastAsia="ru-RU"/>
        </w:rPr>
        <w:t xml:space="preserve"> </w:t>
      </w:r>
      <w:proofErr w:type="spellStart"/>
      <w:r w:rsidRPr="009B4C15">
        <w:rPr>
          <w:rFonts w:eastAsia="Times New Roman" w:cs="Times New Roman"/>
          <w:color w:val="1D1D1B"/>
          <w:szCs w:val="28"/>
          <w:lang w:eastAsia="ru-RU"/>
        </w:rPr>
        <w:t>працівників</w:t>
      </w:r>
      <w:proofErr w:type="spellEnd"/>
      <w:r w:rsidRPr="009B4C15">
        <w:rPr>
          <w:rFonts w:eastAsia="Times New Roman" w:cs="Times New Roman"/>
          <w:color w:val="1D1D1B"/>
          <w:szCs w:val="28"/>
          <w:lang w:eastAsia="ru-RU"/>
        </w:rPr>
        <w:t>.</w:t>
      </w:r>
    </w:p>
    <w:p w14:paraId="1F2F1B18" w14:textId="77777777" w:rsidR="00BD3BF8" w:rsidRPr="009B4C15" w:rsidRDefault="00BD3BF8" w:rsidP="00525754">
      <w:pPr>
        <w:spacing w:after="0"/>
        <w:ind w:firstLine="425"/>
        <w:jc w:val="both"/>
        <w:rPr>
          <w:rFonts w:eastAsia="Times New Roman" w:cs="Times New Roman"/>
          <w:szCs w:val="28"/>
          <w:lang w:val="uk-UA" w:eastAsia="ru-RU"/>
        </w:rPr>
      </w:pPr>
      <w:r w:rsidRPr="009B4C15">
        <w:rPr>
          <w:rFonts w:eastAsia="Times New Roman" w:cs="Times New Roman"/>
          <w:szCs w:val="28"/>
          <w:lang w:val="uk-UA" w:eastAsia="ru-RU"/>
        </w:rPr>
        <w:t xml:space="preserve">Відповідно до ст. 7 Закону України від 15.03.2022 № 2136-IX «Про організацію трудових відносин в умовах воєнного стану», у період дії воєнного стану порядок організації кадрового діловодства та архівного зберігання кадрових документів у районах активних бойових дій визначається роботодавцем самостійно, за умови забезпечення ведення достовірного обліку виконуваної працівником роботи та обліку витрат на оплату праці. </w:t>
      </w:r>
    </w:p>
    <w:p w14:paraId="6D2F3352" w14:textId="77777777" w:rsidR="00BD3BF8" w:rsidRDefault="00BD3BF8" w:rsidP="00525754">
      <w:pPr>
        <w:spacing w:after="0"/>
        <w:ind w:firstLine="425"/>
        <w:jc w:val="both"/>
        <w:rPr>
          <w:rFonts w:cs="Times New Roman"/>
          <w:szCs w:val="28"/>
          <w:lang w:val="uk-UA"/>
        </w:rPr>
      </w:pPr>
      <w:r w:rsidRPr="009B4C15">
        <w:rPr>
          <w:rFonts w:eastAsia="Times New Roman" w:cs="Times New Roman"/>
          <w:szCs w:val="28"/>
          <w:lang w:val="uk-UA" w:eastAsia="ru-RU"/>
        </w:rPr>
        <w:t>Тобто, якщо підприємство знаходиться у районі активних бойових дій, роботодавець</w:t>
      </w:r>
      <w:r w:rsidRPr="009B4C15">
        <w:rPr>
          <w:rFonts w:eastAsia="Times New Roman" w:cs="Times New Roman"/>
          <w:szCs w:val="28"/>
          <w:lang w:eastAsia="ru-RU"/>
        </w:rPr>
        <w:t> </w:t>
      </w:r>
      <w:r w:rsidRPr="009B4C15">
        <w:rPr>
          <w:rFonts w:eastAsia="Times New Roman" w:cs="Times New Roman"/>
          <w:szCs w:val="28"/>
          <w:lang w:val="uk-UA" w:eastAsia="ru-RU"/>
        </w:rPr>
        <w:t>може прийняти рішення про видачу трудових книжок працівникам на зберігання.</w:t>
      </w:r>
      <w:r w:rsidRPr="009B4C15">
        <w:rPr>
          <w:rFonts w:cs="Times New Roman"/>
          <w:szCs w:val="28"/>
        </w:rPr>
        <w:t xml:space="preserve"> </w:t>
      </w:r>
    </w:p>
    <w:p w14:paraId="7B024C05" w14:textId="119AF57D" w:rsidR="00F61DBB" w:rsidRPr="00C761EC" w:rsidRDefault="00234156" w:rsidP="00525754">
      <w:pPr>
        <w:spacing w:after="0"/>
        <w:ind w:firstLine="425"/>
        <w:jc w:val="both"/>
        <w:rPr>
          <w:rFonts w:eastAsia="Times New Roman" w:cs="Times New Roman"/>
          <w:szCs w:val="28"/>
          <w:lang w:val="uk-UA" w:eastAsia="ru-RU"/>
        </w:rPr>
      </w:pPr>
      <w:r w:rsidRPr="00C761EC">
        <w:rPr>
          <w:rFonts w:eastAsia="Times New Roman" w:cs="Times New Roman"/>
          <w:szCs w:val="28"/>
          <w:lang w:val="uk-UA" w:eastAsia="ru-RU"/>
        </w:rPr>
        <w:t>При цьому наразі залишаються чинними Інструкція про порядок ведення трудових книжок працівників, затверджена наказом Міністерства праці  України,  Міністерства юстиції України, Міністерства соціального захисту населення України від 29.07.1993 № 58, із змінами і доповненнями, (далі - Інструкція № 58) та постановою Кабінету Міністрів України від 27</w:t>
      </w:r>
      <w:r w:rsidR="004B42C5">
        <w:rPr>
          <w:rFonts w:eastAsia="Times New Roman" w:cs="Times New Roman"/>
          <w:szCs w:val="28"/>
          <w:lang w:val="uk-UA" w:eastAsia="ru-RU"/>
        </w:rPr>
        <w:t>.04.</w:t>
      </w:r>
      <w:r w:rsidRPr="00C761EC">
        <w:rPr>
          <w:rFonts w:eastAsia="Times New Roman" w:cs="Times New Roman"/>
          <w:szCs w:val="28"/>
          <w:lang w:val="uk-UA" w:eastAsia="ru-RU"/>
        </w:rPr>
        <w:t>1993 № 301 "Про трудові книжки працівників", із змінами і доповненнями  (далі - Постанова № 301)</w:t>
      </w:r>
      <w:r w:rsidR="00F61DBB" w:rsidRPr="00C761EC">
        <w:rPr>
          <w:rFonts w:eastAsia="Times New Roman" w:cs="Times New Roman"/>
          <w:szCs w:val="28"/>
          <w:lang w:val="uk-UA" w:eastAsia="ru-RU"/>
        </w:rPr>
        <w:t xml:space="preserve">. </w:t>
      </w:r>
    </w:p>
    <w:p w14:paraId="6E369A14" w14:textId="0B131EA5" w:rsidR="00234156" w:rsidRPr="00C761EC" w:rsidRDefault="00F61DBB" w:rsidP="00525754">
      <w:pPr>
        <w:spacing w:after="0"/>
        <w:ind w:firstLine="425"/>
        <w:jc w:val="both"/>
        <w:rPr>
          <w:rFonts w:cs="Times New Roman"/>
          <w:szCs w:val="28"/>
          <w:lang w:val="uk-UA"/>
        </w:rPr>
      </w:pPr>
      <w:r w:rsidRPr="00C761EC">
        <w:rPr>
          <w:rFonts w:eastAsia="Times New Roman" w:cs="Times New Roman"/>
          <w:szCs w:val="28"/>
          <w:lang w:val="uk-UA" w:eastAsia="ru-RU"/>
        </w:rPr>
        <w:t xml:space="preserve">Зазначеними нормативними актами </w:t>
      </w:r>
      <w:r w:rsidR="008F19FD" w:rsidRPr="00C761EC">
        <w:rPr>
          <w:rFonts w:eastAsia="Times New Roman" w:cs="Times New Roman"/>
          <w:szCs w:val="28"/>
          <w:lang w:val="uk-UA" w:eastAsia="ru-RU"/>
        </w:rPr>
        <w:t>визнач</w:t>
      </w:r>
      <w:r w:rsidRPr="00C761EC">
        <w:rPr>
          <w:rFonts w:eastAsia="Times New Roman" w:cs="Times New Roman"/>
          <w:szCs w:val="28"/>
          <w:lang w:val="uk-UA" w:eastAsia="ru-RU"/>
        </w:rPr>
        <w:t>ена відповідальність</w:t>
      </w:r>
      <w:r w:rsidRPr="00C761EC">
        <w:rPr>
          <w:lang w:val="uk-UA"/>
        </w:rPr>
        <w:t xml:space="preserve"> </w:t>
      </w:r>
      <w:r w:rsidRPr="00C761EC">
        <w:rPr>
          <w:rFonts w:eastAsia="Times New Roman" w:cs="Times New Roman"/>
          <w:szCs w:val="28"/>
          <w:lang w:val="uk-UA" w:eastAsia="ru-RU"/>
        </w:rPr>
        <w:t>керівника підприємства, установи, організації за організацію ведення обліку, зберігання і видачу трудових книжок (п.3, п. 4  Постанови № 301), а видача працівнику його трудової книжки передбачена лише в день звільнення з внесеним до неї записом про звільнення (п. 4.1. Інструкції № 58).</w:t>
      </w:r>
    </w:p>
    <w:p w14:paraId="3D498556" w14:textId="599B29B4" w:rsidR="00BD3BF8" w:rsidRDefault="00BD3BF8" w:rsidP="00525754">
      <w:pPr>
        <w:spacing w:after="0"/>
        <w:ind w:firstLine="425"/>
        <w:jc w:val="both"/>
        <w:rPr>
          <w:rFonts w:eastAsia="Times New Roman" w:cs="Times New Roman"/>
          <w:szCs w:val="28"/>
          <w:lang w:val="uk-UA" w:eastAsia="ru-RU"/>
        </w:rPr>
      </w:pPr>
      <w:r w:rsidRPr="00C761EC">
        <w:rPr>
          <w:rFonts w:eastAsia="Times New Roman" w:cs="Times New Roman"/>
          <w:szCs w:val="28"/>
          <w:lang w:val="uk-UA" w:eastAsia="ru-RU"/>
        </w:rPr>
        <w:t>Підсумовуючи вищенаведене, якщо підприємство не перебуває у зоні активних бойових дій, у роботодавців немає інших підстав видавати працівникам трудові книжки,</w:t>
      </w:r>
      <w:r w:rsidRPr="009B4C15">
        <w:rPr>
          <w:rFonts w:eastAsia="Times New Roman" w:cs="Times New Roman"/>
          <w:szCs w:val="28"/>
          <w:lang w:val="uk-UA" w:eastAsia="ru-RU"/>
        </w:rPr>
        <w:t xml:space="preserve"> які зберігаються у роботодавця, окрім </w:t>
      </w:r>
      <w:r w:rsidRPr="009B4C15">
        <w:rPr>
          <w:lang w:val="uk-UA"/>
        </w:rPr>
        <w:t xml:space="preserve"> </w:t>
      </w:r>
      <w:r w:rsidRPr="009B4C15">
        <w:rPr>
          <w:rFonts w:eastAsia="Times New Roman" w:cs="Times New Roman"/>
          <w:szCs w:val="28"/>
          <w:lang w:val="uk-UA" w:eastAsia="ru-RU"/>
        </w:rPr>
        <w:t>звільнення працівника. В той же час, відсутні підстави відмовити працівнику у видачі такої трудової книжки на його вимогу. Для уникнення суперечок, таку вимогу бажано оформити у вигляді заяви.</w:t>
      </w:r>
    </w:p>
    <w:bookmarkEnd w:id="1"/>
    <w:p w14:paraId="711380D0" w14:textId="190AC165" w:rsidR="008E10FA" w:rsidRPr="009B4C15" w:rsidRDefault="008E10FA" w:rsidP="00525754">
      <w:pPr>
        <w:pStyle w:val="rvps2"/>
        <w:shd w:val="clear" w:color="auto" w:fill="FFFFFF"/>
        <w:spacing w:before="0" w:beforeAutospacing="0" w:after="0" w:afterAutospacing="0"/>
        <w:ind w:firstLine="425"/>
        <w:jc w:val="both"/>
        <w:rPr>
          <w:lang w:val="uk-UA"/>
        </w:rPr>
      </w:pPr>
      <w:r w:rsidRPr="009B4C15">
        <w:rPr>
          <w:sz w:val="28"/>
          <w:szCs w:val="28"/>
          <w:lang w:val="uk-UA"/>
        </w:rPr>
        <w:t xml:space="preserve">Враховуючи, що інформація в Реєстрі </w:t>
      </w:r>
      <w:r w:rsidR="00F0131B" w:rsidRPr="00F0131B">
        <w:rPr>
          <w:sz w:val="28"/>
          <w:szCs w:val="28"/>
          <w:lang w:val="uk-UA"/>
        </w:rPr>
        <w:t xml:space="preserve">застрахованих осіб Державного реєстру загальнообов’язкового державного соціального страхування </w:t>
      </w:r>
      <w:r w:rsidRPr="009B4C15">
        <w:rPr>
          <w:sz w:val="28"/>
          <w:szCs w:val="28"/>
          <w:lang w:val="uk-UA"/>
        </w:rPr>
        <w:t xml:space="preserve">міститься </w:t>
      </w:r>
      <w:r w:rsidR="00606F2C" w:rsidRPr="009B4C15">
        <w:rPr>
          <w:sz w:val="28"/>
          <w:szCs w:val="28"/>
          <w:lang w:val="uk-UA"/>
        </w:rPr>
        <w:t xml:space="preserve">починаючи з </w:t>
      </w:r>
      <w:r w:rsidRPr="009B4C15">
        <w:rPr>
          <w:sz w:val="28"/>
          <w:szCs w:val="28"/>
          <w:lang w:val="uk-UA"/>
        </w:rPr>
        <w:t xml:space="preserve">01.01.2004 року, для працівників зі стажем роботи, отриманим до введення </w:t>
      </w:r>
      <w:r w:rsidRPr="009B4C15">
        <w:rPr>
          <w:sz w:val="28"/>
          <w:szCs w:val="28"/>
          <w:lang w:val="uk-UA"/>
        </w:rPr>
        <w:lastRenderedPageBreak/>
        <w:t>обов'язкового соціального страхування, потребується документальне підтвердження. Тому значна частина працівників продовжуватим</w:t>
      </w:r>
      <w:r w:rsidR="00606F2C" w:rsidRPr="009B4C15">
        <w:rPr>
          <w:sz w:val="28"/>
          <w:szCs w:val="28"/>
          <w:lang w:val="uk-UA"/>
        </w:rPr>
        <w:t>у</w:t>
      </w:r>
      <w:r w:rsidRPr="009B4C15">
        <w:rPr>
          <w:sz w:val="28"/>
          <w:szCs w:val="28"/>
          <w:lang w:val="uk-UA"/>
        </w:rPr>
        <w:t>ть зберігати паперові трудові книжки та наполягати на внесення до них записів про трудову діяльність для оформлення пенсії за віком.</w:t>
      </w:r>
    </w:p>
    <w:p w14:paraId="3E4D5A7E" w14:textId="77777777" w:rsidR="00525754" w:rsidRDefault="00C94628" w:rsidP="00525754">
      <w:pPr>
        <w:spacing w:after="0"/>
        <w:ind w:firstLine="425"/>
        <w:jc w:val="both"/>
        <w:rPr>
          <w:rFonts w:eastAsia="Times New Roman" w:cs="Times New Roman"/>
          <w:szCs w:val="28"/>
          <w:lang w:val="uk-UA" w:eastAsia="ru-RU"/>
        </w:rPr>
      </w:pPr>
      <w:bookmarkStart w:id="2" w:name="_Hlk188880250"/>
      <w:r w:rsidRPr="009B4C15">
        <w:rPr>
          <w:rFonts w:eastAsia="Times New Roman" w:cs="Times New Roman"/>
          <w:szCs w:val="28"/>
          <w:lang w:val="uk-UA" w:eastAsia="ru-RU"/>
        </w:rPr>
        <w:t xml:space="preserve">Отже, </w:t>
      </w:r>
      <w:bookmarkEnd w:id="2"/>
      <w:r w:rsidR="00C4120A" w:rsidRPr="009B4C15">
        <w:rPr>
          <w:rFonts w:eastAsia="Times New Roman" w:cs="Times New Roman"/>
          <w:szCs w:val="28"/>
          <w:lang w:val="uk-UA" w:eastAsia="ru-RU"/>
        </w:rPr>
        <w:t xml:space="preserve">згодом </w:t>
      </w:r>
      <w:r w:rsidRPr="009B4C15">
        <w:rPr>
          <w:rFonts w:eastAsia="Times New Roman" w:cs="Times New Roman"/>
          <w:szCs w:val="28"/>
          <w:lang w:val="uk-UA" w:eastAsia="ru-RU"/>
        </w:rPr>
        <w:t>паперова трудова книжка фактично втратить статус обов'язкового документу</w:t>
      </w:r>
      <w:r w:rsidR="00D92DD4" w:rsidRPr="009B4C15">
        <w:rPr>
          <w:rFonts w:eastAsia="Times New Roman" w:cs="Times New Roman"/>
          <w:szCs w:val="28"/>
          <w:lang w:val="uk-UA" w:eastAsia="ru-RU"/>
        </w:rPr>
        <w:t>. Однак</w:t>
      </w:r>
      <w:r w:rsidR="00C4120A" w:rsidRPr="009B4C15">
        <w:rPr>
          <w:rFonts w:eastAsia="Times New Roman" w:cs="Times New Roman"/>
          <w:szCs w:val="28"/>
          <w:lang w:val="uk-UA" w:eastAsia="ru-RU"/>
        </w:rPr>
        <w:t>,</w:t>
      </w:r>
      <w:r w:rsidR="00D92DD4" w:rsidRPr="009B4C15">
        <w:rPr>
          <w:rFonts w:eastAsia="Times New Roman" w:cs="Times New Roman"/>
          <w:szCs w:val="28"/>
          <w:lang w:val="uk-UA" w:eastAsia="ru-RU"/>
        </w:rPr>
        <w:t xml:space="preserve"> </w:t>
      </w:r>
      <w:r w:rsidR="00C4120A" w:rsidRPr="009B4C15">
        <w:rPr>
          <w:rFonts w:eastAsia="Times New Roman" w:cs="Times New Roman"/>
          <w:szCs w:val="28"/>
          <w:lang w:val="uk-UA" w:eastAsia="ru-RU"/>
        </w:rPr>
        <w:t>протягом перехідного періоду та після його закінчення</w:t>
      </w:r>
      <w:r w:rsidR="003C4BD7" w:rsidRPr="009B4C15">
        <w:rPr>
          <w:rFonts w:eastAsia="Times New Roman" w:cs="Times New Roman"/>
          <w:szCs w:val="28"/>
          <w:lang w:val="uk-UA" w:eastAsia="ru-RU"/>
        </w:rPr>
        <w:t>,</w:t>
      </w:r>
      <w:r w:rsidR="003C4BD7" w:rsidRPr="009B4C15">
        <w:rPr>
          <w:lang w:val="uk-UA"/>
        </w:rPr>
        <w:t xml:space="preserve"> </w:t>
      </w:r>
      <w:r w:rsidR="003C4BD7" w:rsidRPr="009B4C15">
        <w:rPr>
          <w:rFonts w:eastAsia="Times New Roman" w:cs="Times New Roman"/>
          <w:szCs w:val="28"/>
          <w:lang w:val="uk-UA" w:eastAsia="ru-RU"/>
        </w:rPr>
        <w:t>у разі бажання працівника отримувати</w:t>
      </w:r>
      <w:r w:rsidR="00C4120A" w:rsidRPr="009B4C15">
        <w:rPr>
          <w:rFonts w:eastAsia="Times New Roman" w:cs="Times New Roman"/>
          <w:szCs w:val="28"/>
          <w:lang w:val="uk-UA" w:eastAsia="ru-RU"/>
        </w:rPr>
        <w:t xml:space="preserve"> </w:t>
      </w:r>
      <w:r w:rsidRPr="009B4C15">
        <w:rPr>
          <w:rFonts w:eastAsia="Times New Roman" w:cs="Times New Roman"/>
          <w:szCs w:val="28"/>
          <w:lang w:val="uk-UA" w:eastAsia="ru-RU"/>
        </w:rPr>
        <w:t>відомості про трудову діяльність саме в паперовій формі</w:t>
      </w:r>
      <w:r w:rsidR="00D92DD4" w:rsidRPr="009B4C15">
        <w:rPr>
          <w:rFonts w:eastAsia="Times New Roman" w:cs="Times New Roman"/>
          <w:szCs w:val="28"/>
          <w:lang w:val="uk-UA" w:eastAsia="ru-RU"/>
        </w:rPr>
        <w:t xml:space="preserve">, </w:t>
      </w:r>
      <w:r w:rsidR="00A84BD3" w:rsidRPr="009B4C15">
        <w:rPr>
          <w:rFonts w:eastAsia="Times New Roman" w:cs="Times New Roman"/>
          <w:szCs w:val="28"/>
          <w:lang w:val="uk-UA" w:eastAsia="ru-RU"/>
        </w:rPr>
        <w:t>роботодавець зобов’язаний і надалі</w:t>
      </w:r>
      <w:r w:rsidR="00D92DD4" w:rsidRPr="009B4C15">
        <w:rPr>
          <w:rFonts w:eastAsia="Times New Roman" w:cs="Times New Roman"/>
          <w:szCs w:val="28"/>
          <w:lang w:val="uk-UA" w:eastAsia="ru-RU"/>
        </w:rPr>
        <w:t xml:space="preserve"> вести</w:t>
      </w:r>
      <w:r w:rsidR="00A84BD3" w:rsidRPr="009B4C15">
        <w:rPr>
          <w:lang w:val="uk-UA"/>
        </w:rPr>
        <w:t xml:space="preserve"> </w:t>
      </w:r>
      <w:r w:rsidR="00A84BD3" w:rsidRPr="009B4C15">
        <w:rPr>
          <w:rFonts w:eastAsia="Times New Roman" w:cs="Times New Roman"/>
          <w:szCs w:val="28"/>
          <w:lang w:val="uk-UA" w:eastAsia="ru-RU"/>
        </w:rPr>
        <w:t xml:space="preserve">паперову трудову книжку, вносити туди записи про прийняття на роботу, переведення, звільнення, заохочення, </w:t>
      </w:r>
      <w:r w:rsidR="009257FA" w:rsidRPr="009B4C15">
        <w:rPr>
          <w:rFonts w:eastAsia="Times New Roman" w:cs="Times New Roman"/>
          <w:szCs w:val="28"/>
          <w:lang w:val="uk-UA" w:eastAsia="ru-RU"/>
        </w:rPr>
        <w:t>паралель</w:t>
      </w:r>
      <w:r w:rsidR="00D92DD4" w:rsidRPr="009B4C15">
        <w:rPr>
          <w:rFonts w:eastAsia="Times New Roman" w:cs="Times New Roman"/>
          <w:szCs w:val="28"/>
          <w:lang w:val="uk-UA" w:eastAsia="ru-RU"/>
        </w:rPr>
        <w:t>но з  електронним обліком.</w:t>
      </w:r>
    </w:p>
    <w:p w14:paraId="5559372A" w14:textId="77777777" w:rsidR="00525754" w:rsidRDefault="00525754" w:rsidP="00525754">
      <w:pPr>
        <w:spacing w:after="0"/>
        <w:ind w:left="-993" w:right="-427" w:firstLine="425"/>
        <w:jc w:val="both"/>
        <w:rPr>
          <w:rFonts w:eastAsia="Times New Roman" w:cs="Times New Roman"/>
          <w:szCs w:val="28"/>
          <w:lang w:val="uk-UA" w:eastAsia="ru-RU"/>
        </w:rPr>
      </w:pPr>
    </w:p>
    <w:p w14:paraId="2CAEEDB4" w14:textId="38955E8E" w:rsidR="00525754" w:rsidRPr="00525754" w:rsidRDefault="00525754" w:rsidP="00525754">
      <w:pPr>
        <w:spacing w:after="0"/>
        <w:ind w:left="-454" w:right="-427" w:firstLine="425"/>
        <w:jc w:val="both"/>
        <w:rPr>
          <w:rFonts w:eastAsia="Times New Roman" w:cs="Times New Roman"/>
          <w:szCs w:val="28"/>
          <w:lang w:val="uk-UA" w:eastAsia="ru-RU"/>
        </w:rPr>
      </w:pPr>
      <w:r w:rsidRPr="00AB491E">
        <w:rPr>
          <w:rFonts w:cs="Times New Roman"/>
          <w:szCs w:val="28"/>
          <w:lang w:val="uk-UA"/>
        </w:rPr>
        <w:t>Головний державний інспектор</w:t>
      </w:r>
    </w:p>
    <w:p w14:paraId="4DE1D42D" w14:textId="77777777" w:rsidR="00525754" w:rsidRPr="00AB491E" w:rsidRDefault="00525754" w:rsidP="00525754">
      <w:pPr>
        <w:pStyle w:val="ae"/>
        <w:rPr>
          <w:rFonts w:ascii="Times New Roman" w:hAnsi="Times New Roman" w:cs="Times New Roman"/>
          <w:sz w:val="28"/>
          <w:szCs w:val="28"/>
          <w:lang w:val="uk-UA"/>
        </w:rPr>
      </w:pPr>
      <w:r>
        <w:rPr>
          <w:rFonts w:ascii="Times New Roman" w:hAnsi="Times New Roman" w:cs="Times New Roman"/>
          <w:sz w:val="28"/>
          <w:szCs w:val="28"/>
          <w:lang w:val="uk-UA"/>
        </w:rPr>
        <w:t>в</w:t>
      </w:r>
      <w:r w:rsidRPr="00AB491E">
        <w:rPr>
          <w:rFonts w:ascii="Times New Roman" w:hAnsi="Times New Roman" w:cs="Times New Roman"/>
          <w:sz w:val="28"/>
          <w:szCs w:val="28"/>
          <w:lang w:val="uk-UA"/>
        </w:rPr>
        <w:t>ідділу з питань праці управління</w:t>
      </w:r>
    </w:p>
    <w:p w14:paraId="6B95AE9E" w14:textId="77777777" w:rsidR="00525754" w:rsidRPr="00AB491E" w:rsidRDefault="00525754" w:rsidP="00525754">
      <w:pPr>
        <w:pStyle w:val="ae"/>
        <w:rPr>
          <w:rFonts w:ascii="Times New Roman" w:hAnsi="Times New Roman" w:cs="Times New Roman"/>
          <w:sz w:val="28"/>
          <w:szCs w:val="28"/>
          <w:lang w:val="uk-UA"/>
        </w:rPr>
      </w:pPr>
      <w:r>
        <w:rPr>
          <w:rFonts w:ascii="Times New Roman" w:hAnsi="Times New Roman" w:cs="Times New Roman"/>
          <w:sz w:val="28"/>
          <w:szCs w:val="28"/>
          <w:lang w:val="uk-UA"/>
        </w:rPr>
        <w:t>і</w:t>
      </w:r>
      <w:r w:rsidRPr="00AB491E">
        <w:rPr>
          <w:rFonts w:ascii="Times New Roman" w:hAnsi="Times New Roman" w:cs="Times New Roman"/>
          <w:sz w:val="28"/>
          <w:szCs w:val="28"/>
          <w:lang w:val="uk-UA"/>
        </w:rPr>
        <w:t xml:space="preserve">нспекційної діяльності в Одеській області </w:t>
      </w:r>
    </w:p>
    <w:p w14:paraId="6858CF4B" w14:textId="77777777" w:rsidR="00525754" w:rsidRPr="00AB491E" w:rsidRDefault="00525754" w:rsidP="00525754">
      <w:pPr>
        <w:pStyle w:val="ae"/>
        <w:rPr>
          <w:rFonts w:ascii="Times New Roman" w:hAnsi="Times New Roman" w:cs="Times New Roman"/>
          <w:sz w:val="28"/>
          <w:szCs w:val="28"/>
          <w:lang w:val="uk-UA"/>
        </w:rPr>
      </w:pPr>
      <w:r w:rsidRPr="00AB491E">
        <w:rPr>
          <w:rFonts w:ascii="Times New Roman" w:hAnsi="Times New Roman" w:cs="Times New Roman"/>
          <w:sz w:val="28"/>
          <w:szCs w:val="28"/>
          <w:lang w:val="uk-UA"/>
        </w:rPr>
        <w:t>Південного міжрегіонального управління</w:t>
      </w:r>
    </w:p>
    <w:p w14:paraId="02E068C2" w14:textId="3C9DF182" w:rsidR="00BD3BF8" w:rsidRPr="00525754" w:rsidRDefault="00306303" w:rsidP="00525754">
      <w:pPr>
        <w:spacing w:after="0"/>
        <w:ind w:left="-57"/>
        <w:jc w:val="both"/>
        <w:rPr>
          <w:rFonts w:eastAsia="Times New Roman" w:cs="Times New Roman"/>
          <w:szCs w:val="28"/>
          <w:lang w:val="uk-UA" w:eastAsia="ru-RU"/>
        </w:rPr>
      </w:pPr>
      <w:r>
        <w:rPr>
          <w:rFonts w:cs="Times New Roman"/>
          <w:szCs w:val="28"/>
          <w:lang w:val="uk-UA"/>
        </w:rPr>
        <w:t xml:space="preserve"> </w:t>
      </w:r>
      <w:r w:rsidR="00525754" w:rsidRPr="00AB491E">
        <w:rPr>
          <w:rFonts w:cs="Times New Roman"/>
          <w:szCs w:val="28"/>
          <w:lang w:val="uk-UA"/>
        </w:rPr>
        <w:t xml:space="preserve">Державної служби з питань праці                                              </w:t>
      </w:r>
      <w:r w:rsidR="009B4C15" w:rsidRPr="00525754">
        <w:rPr>
          <w:rFonts w:eastAsia="Times New Roman" w:cs="Times New Roman"/>
          <w:szCs w:val="28"/>
          <w:lang w:val="uk-UA" w:eastAsia="ru-RU"/>
        </w:rPr>
        <w:t>Інна ДОЛГА</w:t>
      </w:r>
    </w:p>
    <w:p w14:paraId="4BD16C8B" w14:textId="77777777" w:rsidR="00502F11" w:rsidRDefault="00502F11" w:rsidP="00C761EC">
      <w:pPr>
        <w:spacing w:after="0"/>
        <w:ind w:left="-426"/>
        <w:jc w:val="both"/>
        <w:rPr>
          <w:rFonts w:eastAsia="Times New Roman" w:cs="Times New Roman"/>
          <w:b/>
          <w:szCs w:val="28"/>
          <w:lang w:val="uk-UA" w:eastAsia="ru-RU"/>
        </w:rPr>
      </w:pPr>
    </w:p>
    <w:p w14:paraId="2F8A28F3" w14:textId="77777777" w:rsidR="00502F11" w:rsidRDefault="00502F11" w:rsidP="009B4C15">
      <w:pPr>
        <w:spacing w:after="0"/>
        <w:ind w:left="-426" w:firstLine="568"/>
        <w:jc w:val="both"/>
        <w:rPr>
          <w:rFonts w:eastAsia="Times New Roman" w:cs="Times New Roman"/>
          <w:b/>
          <w:szCs w:val="28"/>
          <w:lang w:val="uk-UA" w:eastAsia="ru-RU"/>
        </w:rPr>
      </w:pPr>
    </w:p>
    <w:p w14:paraId="7389D52D" w14:textId="77777777" w:rsidR="00502F11" w:rsidRDefault="00502F11" w:rsidP="009B4C15">
      <w:pPr>
        <w:spacing w:after="0"/>
        <w:ind w:left="-426" w:firstLine="568"/>
        <w:jc w:val="both"/>
        <w:rPr>
          <w:rFonts w:eastAsia="Times New Roman" w:cs="Times New Roman"/>
          <w:b/>
          <w:szCs w:val="28"/>
          <w:lang w:val="uk-UA" w:eastAsia="ru-RU"/>
        </w:rPr>
      </w:pPr>
      <w:bookmarkStart w:id="3" w:name="_GoBack"/>
      <w:bookmarkEnd w:id="3"/>
    </w:p>
    <w:sectPr w:rsidR="00502F11" w:rsidSect="00525754">
      <w:pgSz w:w="11906" w:h="16838" w:code="9"/>
      <w:pgMar w:top="794" w:right="624" w:bottom="851" w:left="124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0C3"/>
    <w:multiLevelType w:val="multilevel"/>
    <w:tmpl w:val="54AA7AEE"/>
    <w:lvl w:ilvl="0">
      <w:start w:val="1"/>
      <w:numFmt w:val="decimal"/>
      <w:lvlText w:val="%1."/>
      <w:lvlJc w:val="left"/>
      <w:pPr>
        <w:tabs>
          <w:tab w:val="num" w:pos="502"/>
        </w:tabs>
        <w:ind w:left="502" w:hanging="360"/>
      </w:pPr>
      <w:rPr>
        <w:lang w:val="uk-UA"/>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BF"/>
    <w:rsid w:val="000165DC"/>
    <w:rsid w:val="000467C7"/>
    <w:rsid w:val="00075351"/>
    <w:rsid w:val="00082B47"/>
    <w:rsid w:val="00094A4A"/>
    <w:rsid w:val="000A3410"/>
    <w:rsid w:val="000F3B64"/>
    <w:rsid w:val="001222F4"/>
    <w:rsid w:val="0013396A"/>
    <w:rsid w:val="00134579"/>
    <w:rsid w:val="00136B2F"/>
    <w:rsid w:val="0014598A"/>
    <w:rsid w:val="00234156"/>
    <w:rsid w:val="002938C0"/>
    <w:rsid w:val="002C7322"/>
    <w:rsid w:val="002F6A2E"/>
    <w:rsid w:val="00306303"/>
    <w:rsid w:val="00356B78"/>
    <w:rsid w:val="00363018"/>
    <w:rsid w:val="0038323D"/>
    <w:rsid w:val="003C4BD7"/>
    <w:rsid w:val="003F672A"/>
    <w:rsid w:val="004B42C5"/>
    <w:rsid w:val="004D7FBF"/>
    <w:rsid w:val="00502F11"/>
    <w:rsid w:val="00520BD0"/>
    <w:rsid w:val="00525754"/>
    <w:rsid w:val="00565D27"/>
    <w:rsid w:val="00573AA9"/>
    <w:rsid w:val="0058034D"/>
    <w:rsid w:val="005A78EE"/>
    <w:rsid w:val="005F3BFF"/>
    <w:rsid w:val="005F760B"/>
    <w:rsid w:val="00606F2C"/>
    <w:rsid w:val="006A18A6"/>
    <w:rsid w:val="006B4397"/>
    <w:rsid w:val="006C0B77"/>
    <w:rsid w:val="006F0E2E"/>
    <w:rsid w:val="006F5FED"/>
    <w:rsid w:val="0070485A"/>
    <w:rsid w:val="00740646"/>
    <w:rsid w:val="007544D7"/>
    <w:rsid w:val="007B5431"/>
    <w:rsid w:val="007F7622"/>
    <w:rsid w:val="008242FF"/>
    <w:rsid w:val="00870751"/>
    <w:rsid w:val="008E10FA"/>
    <w:rsid w:val="008E5F9A"/>
    <w:rsid w:val="008F19FD"/>
    <w:rsid w:val="00922C48"/>
    <w:rsid w:val="009257FA"/>
    <w:rsid w:val="00951C0F"/>
    <w:rsid w:val="009544A7"/>
    <w:rsid w:val="009B4C15"/>
    <w:rsid w:val="009F7E07"/>
    <w:rsid w:val="00A35922"/>
    <w:rsid w:val="00A554FF"/>
    <w:rsid w:val="00A55FAE"/>
    <w:rsid w:val="00A84BD3"/>
    <w:rsid w:val="00B04ABA"/>
    <w:rsid w:val="00B71D03"/>
    <w:rsid w:val="00B915B7"/>
    <w:rsid w:val="00BA4A8C"/>
    <w:rsid w:val="00BC6FA9"/>
    <w:rsid w:val="00BD09BE"/>
    <w:rsid w:val="00BD3BF8"/>
    <w:rsid w:val="00C04C2A"/>
    <w:rsid w:val="00C4120A"/>
    <w:rsid w:val="00C55544"/>
    <w:rsid w:val="00C72D7B"/>
    <w:rsid w:val="00C761EC"/>
    <w:rsid w:val="00C8314D"/>
    <w:rsid w:val="00C94628"/>
    <w:rsid w:val="00CA3319"/>
    <w:rsid w:val="00CE018E"/>
    <w:rsid w:val="00CF6160"/>
    <w:rsid w:val="00D05CAF"/>
    <w:rsid w:val="00D52E71"/>
    <w:rsid w:val="00D92DD4"/>
    <w:rsid w:val="00DC6EB1"/>
    <w:rsid w:val="00DD6EA6"/>
    <w:rsid w:val="00E1388A"/>
    <w:rsid w:val="00E352CD"/>
    <w:rsid w:val="00E76EE9"/>
    <w:rsid w:val="00EA59DF"/>
    <w:rsid w:val="00EB2A68"/>
    <w:rsid w:val="00EE4070"/>
    <w:rsid w:val="00F0131B"/>
    <w:rsid w:val="00F12C76"/>
    <w:rsid w:val="00F208B0"/>
    <w:rsid w:val="00F61DBB"/>
    <w:rsid w:val="00F90C85"/>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AA8A"/>
  <w15:chartTrackingRefBased/>
  <w15:docId w15:val="{14C2EC7C-467D-44B3-A53C-DF1C4AB6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4D7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D7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D7F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4D7F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4D7FB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D7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D7FB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D7FB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D7FB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FBF"/>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4D7FBF"/>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4D7FBF"/>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4D7FBF"/>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4D7FBF"/>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4D7FBF"/>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4D7FBF"/>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4D7FBF"/>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4D7FBF"/>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4D7FB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7FB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4D7FB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D7FBF"/>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4D7FBF"/>
    <w:pPr>
      <w:spacing w:before="160"/>
      <w:jc w:val="center"/>
    </w:pPr>
    <w:rPr>
      <w:i/>
      <w:iCs/>
      <w:color w:val="404040" w:themeColor="text1" w:themeTint="BF"/>
    </w:rPr>
  </w:style>
  <w:style w:type="character" w:customStyle="1" w:styleId="22">
    <w:name w:val="Цитата 2 Знак"/>
    <w:basedOn w:val="a0"/>
    <w:link w:val="21"/>
    <w:uiPriority w:val="29"/>
    <w:rsid w:val="004D7FBF"/>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4D7FBF"/>
    <w:pPr>
      <w:ind w:left="720"/>
      <w:contextualSpacing/>
    </w:pPr>
  </w:style>
  <w:style w:type="character" w:styleId="a8">
    <w:name w:val="Intense Emphasis"/>
    <w:basedOn w:val="a0"/>
    <w:uiPriority w:val="21"/>
    <w:qFormat/>
    <w:rsid w:val="004D7FBF"/>
    <w:rPr>
      <w:i/>
      <w:iCs/>
      <w:color w:val="2F5496" w:themeColor="accent1" w:themeShade="BF"/>
    </w:rPr>
  </w:style>
  <w:style w:type="paragraph" w:styleId="a9">
    <w:name w:val="Intense Quote"/>
    <w:basedOn w:val="a"/>
    <w:next w:val="a"/>
    <w:link w:val="aa"/>
    <w:uiPriority w:val="30"/>
    <w:qFormat/>
    <w:rsid w:val="004D7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D7FBF"/>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4D7FBF"/>
    <w:rPr>
      <w:b/>
      <w:bCs/>
      <w:smallCaps/>
      <w:color w:val="2F5496" w:themeColor="accent1" w:themeShade="BF"/>
      <w:spacing w:val="5"/>
    </w:rPr>
  </w:style>
  <w:style w:type="paragraph" w:customStyle="1" w:styleId="rvps2">
    <w:name w:val="rvps2"/>
    <w:basedOn w:val="a"/>
    <w:rsid w:val="00B71D03"/>
    <w:pPr>
      <w:spacing w:before="100" w:beforeAutospacing="1" w:after="100" w:afterAutospacing="1"/>
    </w:pPr>
    <w:rPr>
      <w:rFonts w:eastAsia="Times New Roman" w:cs="Times New Roman"/>
      <w:sz w:val="24"/>
      <w:szCs w:val="24"/>
      <w:lang w:eastAsia="ru-RU"/>
    </w:rPr>
  </w:style>
  <w:style w:type="character" w:customStyle="1" w:styleId="hard-blue-color">
    <w:name w:val="hard-blue-color"/>
    <w:basedOn w:val="a0"/>
    <w:rsid w:val="00A554FF"/>
  </w:style>
  <w:style w:type="character" w:styleId="ac">
    <w:name w:val="Hyperlink"/>
    <w:basedOn w:val="a0"/>
    <w:uiPriority w:val="99"/>
    <w:semiHidden/>
    <w:unhideWhenUsed/>
    <w:rsid w:val="00520BD0"/>
    <w:rPr>
      <w:color w:val="0000FF"/>
      <w:u w:val="single"/>
    </w:rPr>
  </w:style>
  <w:style w:type="character" w:styleId="ad">
    <w:name w:val="Strong"/>
    <w:basedOn w:val="a0"/>
    <w:uiPriority w:val="22"/>
    <w:qFormat/>
    <w:rsid w:val="009F7E07"/>
    <w:rPr>
      <w:b/>
      <w:bCs/>
    </w:rPr>
  </w:style>
  <w:style w:type="paragraph" w:styleId="ae">
    <w:name w:val="No Spacing"/>
    <w:uiPriority w:val="1"/>
    <w:qFormat/>
    <w:rsid w:val="00525754"/>
    <w:pPr>
      <w:spacing w:after="0" w:line="240" w:lineRule="auto"/>
    </w:pPr>
    <w:rPr>
      <w:kern w:val="0"/>
      <w14:ligatures w14:val="none"/>
    </w:rPr>
  </w:style>
  <w:style w:type="character" w:customStyle="1" w:styleId="b0xfjd">
    <w:name w:val="b0xfjd"/>
    <w:basedOn w:val="a0"/>
    <w:rsid w:val="006F0E2E"/>
  </w:style>
  <w:style w:type="character" w:customStyle="1" w:styleId="mgabyb">
    <w:name w:val="mgabyb"/>
    <w:basedOn w:val="a0"/>
    <w:rsid w:val="006F0E2E"/>
  </w:style>
  <w:style w:type="character" w:customStyle="1" w:styleId="s4tqid">
    <w:name w:val="s4tqid"/>
    <w:basedOn w:val="a0"/>
    <w:rsid w:val="006F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5805">
      <w:bodyDiv w:val="1"/>
      <w:marLeft w:val="0"/>
      <w:marRight w:val="0"/>
      <w:marTop w:val="0"/>
      <w:marBottom w:val="0"/>
      <w:divBdr>
        <w:top w:val="none" w:sz="0" w:space="0" w:color="auto"/>
        <w:left w:val="none" w:sz="0" w:space="0" w:color="auto"/>
        <w:bottom w:val="none" w:sz="0" w:space="0" w:color="auto"/>
        <w:right w:val="none" w:sz="0" w:space="0" w:color="auto"/>
      </w:divBdr>
      <w:divsChild>
        <w:div w:id="320353654">
          <w:marLeft w:val="120"/>
          <w:marRight w:val="0"/>
          <w:marTop w:val="0"/>
          <w:marBottom w:val="120"/>
          <w:divBdr>
            <w:top w:val="none" w:sz="0" w:space="0" w:color="auto"/>
            <w:left w:val="none" w:sz="0" w:space="0" w:color="auto"/>
            <w:bottom w:val="none" w:sz="0" w:space="0" w:color="auto"/>
            <w:right w:val="none" w:sz="0" w:space="0" w:color="auto"/>
          </w:divBdr>
          <w:divsChild>
            <w:div w:id="1304962261">
              <w:marLeft w:val="0"/>
              <w:marRight w:val="0"/>
              <w:marTop w:val="0"/>
              <w:marBottom w:val="0"/>
              <w:divBdr>
                <w:top w:val="single" w:sz="6" w:space="9" w:color="EAECF0"/>
                <w:left w:val="single" w:sz="6" w:space="9" w:color="EAECF0"/>
                <w:bottom w:val="single" w:sz="18" w:space="9" w:color="EAECF0"/>
                <w:right w:val="single" w:sz="6" w:space="9" w:color="EAECF0"/>
              </w:divBdr>
            </w:div>
          </w:divsChild>
        </w:div>
      </w:divsChild>
    </w:div>
    <w:div w:id="337579325">
      <w:bodyDiv w:val="1"/>
      <w:marLeft w:val="0"/>
      <w:marRight w:val="0"/>
      <w:marTop w:val="0"/>
      <w:marBottom w:val="0"/>
      <w:divBdr>
        <w:top w:val="none" w:sz="0" w:space="0" w:color="auto"/>
        <w:left w:val="none" w:sz="0" w:space="0" w:color="auto"/>
        <w:bottom w:val="none" w:sz="0" w:space="0" w:color="auto"/>
        <w:right w:val="none" w:sz="0" w:space="0" w:color="auto"/>
      </w:divBdr>
      <w:divsChild>
        <w:div w:id="941300129">
          <w:marLeft w:val="0"/>
          <w:marRight w:val="0"/>
          <w:marTop w:val="0"/>
          <w:marBottom w:val="0"/>
          <w:divBdr>
            <w:top w:val="none" w:sz="0" w:space="0" w:color="auto"/>
            <w:left w:val="none" w:sz="0" w:space="0" w:color="auto"/>
            <w:bottom w:val="none" w:sz="0" w:space="0" w:color="auto"/>
            <w:right w:val="none" w:sz="0" w:space="0" w:color="auto"/>
          </w:divBdr>
          <w:divsChild>
            <w:div w:id="558630860">
              <w:marLeft w:val="0"/>
              <w:marRight w:val="0"/>
              <w:marTop w:val="0"/>
              <w:marBottom w:val="0"/>
              <w:divBdr>
                <w:top w:val="none" w:sz="0" w:space="0" w:color="auto"/>
                <w:left w:val="none" w:sz="0" w:space="0" w:color="auto"/>
                <w:bottom w:val="none" w:sz="0" w:space="0" w:color="auto"/>
                <w:right w:val="none" w:sz="0" w:space="0" w:color="auto"/>
              </w:divBdr>
              <w:divsChild>
                <w:div w:id="578831836">
                  <w:marLeft w:val="0"/>
                  <w:marRight w:val="0"/>
                  <w:marTop w:val="0"/>
                  <w:marBottom w:val="0"/>
                  <w:divBdr>
                    <w:top w:val="none" w:sz="0" w:space="0" w:color="auto"/>
                    <w:left w:val="none" w:sz="0" w:space="0" w:color="auto"/>
                    <w:bottom w:val="none" w:sz="0" w:space="0" w:color="auto"/>
                    <w:right w:val="none" w:sz="0" w:space="0" w:color="auto"/>
                  </w:divBdr>
                  <w:divsChild>
                    <w:div w:id="1075131486">
                      <w:marLeft w:val="0"/>
                      <w:marRight w:val="0"/>
                      <w:marTop w:val="0"/>
                      <w:marBottom w:val="0"/>
                      <w:divBdr>
                        <w:top w:val="none" w:sz="0" w:space="0" w:color="auto"/>
                        <w:left w:val="none" w:sz="0" w:space="0" w:color="auto"/>
                        <w:bottom w:val="none" w:sz="0" w:space="0" w:color="auto"/>
                        <w:right w:val="none" w:sz="0" w:space="0" w:color="auto"/>
                      </w:divBdr>
                      <w:divsChild>
                        <w:div w:id="412363320">
                          <w:marLeft w:val="0"/>
                          <w:marRight w:val="0"/>
                          <w:marTop w:val="0"/>
                          <w:marBottom w:val="0"/>
                          <w:divBdr>
                            <w:top w:val="none" w:sz="0" w:space="0" w:color="auto"/>
                            <w:left w:val="none" w:sz="0" w:space="0" w:color="auto"/>
                            <w:bottom w:val="none" w:sz="0" w:space="0" w:color="auto"/>
                            <w:right w:val="none" w:sz="0" w:space="0" w:color="auto"/>
                          </w:divBdr>
                          <w:divsChild>
                            <w:div w:id="624391704">
                              <w:marLeft w:val="0"/>
                              <w:marRight w:val="0"/>
                              <w:marTop w:val="0"/>
                              <w:marBottom w:val="0"/>
                              <w:divBdr>
                                <w:top w:val="none" w:sz="0" w:space="0" w:color="auto"/>
                                <w:left w:val="none" w:sz="0" w:space="0" w:color="auto"/>
                                <w:bottom w:val="none" w:sz="0" w:space="0" w:color="auto"/>
                                <w:right w:val="none" w:sz="0" w:space="0" w:color="auto"/>
                              </w:divBdr>
                              <w:divsChild>
                                <w:div w:id="1451782360">
                                  <w:marLeft w:val="0"/>
                                  <w:marRight w:val="0"/>
                                  <w:marTop w:val="0"/>
                                  <w:marBottom w:val="0"/>
                                  <w:divBdr>
                                    <w:top w:val="none" w:sz="0" w:space="0" w:color="auto"/>
                                    <w:left w:val="none" w:sz="0" w:space="0" w:color="auto"/>
                                    <w:bottom w:val="none" w:sz="0" w:space="0" w:color="auto"/>
                                    <w:right w:val="none" w:sz="0" w:space="0" w:color="auto"/>
                                  </w:divBdr>
                                  <w:divsChild>
                                    <w:div w:id="1212695816">
                                      <w:marLeft w:val="0"/>
                                      <w:marRight w:val="0"/>
                                      <w:marTop w:val="0"/>
                                      <w:marBottom w:val="0"/>
                                      <w:divBdr>
                                        <w:top w:val="none" w:sz="0" w:space="0" w:color="auto"/>
                                        <w:left w:val="none" w:sz="0" w:space="0" w:color="auto"/>
                                        <w:bottom w:val="none" w:sz="0" w:space="0" w:color="auto"/>
                                        <w:right w:val="none" w:sz="0" w:space="0" w:color="auto"/>
                                      </w:divBdr>
                                      <w:divsChild>
                                        <w:div w:id="9433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93706">
          <w:marLeft w:val="0"/>
          <w:marRight w:val="0"/>
          <w:marTop w:val="0"/>
          <w:marBottom w:val="0"/>
          <w:divBdr>
            <w:top w:val="none" w:sz="0" w:space="0" w:color="auto"/>
            <w:left w:val="none" w:sz="0" w:space="0" w:color="auto"/>
            <w:bottom w:val="none" w:sz="0" w:space="0" w:color="auto"/>
            <w:right w:val="none" w:sz="0" w:space="0" w:color="auto"/>
          </w:divBdr>
          <w:divsChild>
            <w:div w:id="1704136125">
              <w:marLeft w:val="0"/>
              <w:marRight w:val="0"/>
              <w:marTop w:val="0"/>
              <w:marBottom w:val="0"/>
              <w:divBdr>
                <w:top w:val="none" w:sz="0" w:space="0" w:color="auto"/>
                <w:left w:val="none" w:sz="0" w:space="0" w:color="auto"/>
                <w:bottom w:val="none" w:sz="0" w:space="0" w:color="auto"/>
                <w:right w:val="none" w:sz="0" w:space="0" w:color="auto"/>
              </w:divBdr>
              <w:divsChild>
                <w:div w:id="127667642">
                  <w:marLeft w:val="0"/>
                  <w:marRight w:val="0"/>
                  <w:marTop w:val="0"/>
                  <w:marBottom w:val="0"/>
                  <w:divBdr>
                    <w:top w:val="none" w:sz="0" w:space="0" w:color="auto"/>
                    <w:left w:val="none" w:sz="0" w:space="0" w:color="auto"/>
                    <w:bottom w:val="none" w:sz="0" w:space="0" w:color="auto"/>
                    <w:right w:val="none" w:sz="0" w:space="0" w:color="auto"/>
                  </w:divBdr>
                  <w:divsChild>
                    <w:div w:id="1377392329">
                      <w:marLeft w:val="0"/>
                      <w:marRight w:val="0"/>
                      <w:marTop w:val="0"/>
                      <w:marBottom w:val="0"/>
                      <w:divBdr>
                        <w:top w:val="none" w:sz="0" w:space="0" w:color="auto"/>
                        <w:left w:val="none" w:sz="0" w:space="0" w:color="auto"/>
                        <w:bottom w:val="none" w:sz="0" w:space="0" w:color="auto"/>
                        <w:right w:val="none" w:sz="0" w:space="0" w:color="auto"/>
                      </w:divBdr>
                      <w:divsChild>
                        <w:div w:id="1086340806">
                          <w:marLeft w:val="0"/>
                          <w:marRight w:val="0"/>
                          <w:marTop w:val="0"/>
                          <w:marBottom w:val="0"/>
                          <w:divBdr>
                            <w:top w:val="none" w:sz="0" w:space="0" w:color="auto"/>
                            <w:left w:val="none" w:sz="0" w:space="0" w:color="auto"/>
                            <w:bottom w:val="none" w:sz="0" w:space="0" w:color="auto"/>
                            <w:right w:val="none" w:sz="0" w:space="0" w:color="auto"/>
                          </w:divBdr>
                          <w:divsChild>
                            <w:div w:id="1440838219">
                              <w:marLeft w:val="0"/>
                              <w:marRight w:val="0"/>
                              <w:marTop w:val="0"/>
                              <w:marBottom w:val="0"/>
                              <w:divBdr>
                                <w:top w:val="none" w:sz="0" w:space="0" w:color="auto"/>
                                <w:left w:val="none" w:sz="0" w:space="0" w:color="auto"/>
                                <w:bottom w:val="none" w:sz="0" w:space="0" w:color="auto"/>
                                <w:right w:val="none" w:sz="0" w:space="0" w:color="auto"/>
                              </w:divBdr>
                              <w:divsChild>
                                <w:div w:id="723798790">
                                  <w:marLeft w:val="0"/>
                                  <w:marRight w:val="0"/>
                                  <w:marTop w:val="0"/>
                                  <w:marBottom w:val="0"/>
                                  <w:divBdr>
                                    <w:top w:val="none" w:sz="0" w:space="0" w:color="auto"/>
                                    <w:left w:val="none" w:sz="0" w:space="0" w:color="auto"/>
                                    <w:bottom w:val="none" w:sz="0" w:space="0" w:color="auto"/>
                                    <w:right w:val="none" w:sz="0" w:space="0" w:color="auto"/>
                                  </w:divBdr>
                                  <w:divsChild>
                                    <w:div w:id="1317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79602">
                  <w:marLeft w:val="0"/>
                  <w:marRight w:val="0"/>
                  <w:marTop w:val="0"/>
                  <w:marBottom w:val="0"/>
                  <w:divBdr>
                    <w:top w:val="none" w:sz="0" w:space="0" w:color="auto"/>
                    <w:left w:val="none" w:sz="0" w:space="0" w:color="auto"/>
                    <w:bottom w:val="none" w:sz="0" w:space="0" w:color="auto"/>
                    <w:right w:val="none" w:sz="0" w:space="0" w:color="auto"/>
                  </w:divBdr>
                  <w:divsChild>
                    <w:div w:id="1671181710">
                      <w:marLeft w:val="0"/>
                      <w:marRight w:val="0"/>
                      <w:marTop w:val="0"/>
                      <w:marBottom w:val="0"/>
                      <w:divBdr>
                        <w:top w:val="none" w:sz="0" w:space="0" w:color="auto"/>
                        <w:left w:val="none" w:sz="0" w:space="0" w:color="auto"/>
                        <w:bottom w:val="none" w:sz="0" w:space="0" w:color="auto"/>
                        <w:right w:val="none" w:sz="0" w:space="0" w:color="auto"/>
                      </w:divBdr>
                      <w:divsChild>
                        <w:div w:id="1130703817">
                          <w:marLeft w:val="0"/>
                          <w:marRight w:val="0"/>
                          <w:marTop w:val="0"/>
                          <w:marBottom w:val="0"/>
                          <w:divBdr>
                            <w:top w:val="none" w:sz="0" w:space="0" w:color="auto"/>
                            <w:left w:val="none" w:sz="0" w:space="0" w:color="auto"/>
                            <w:bottom w:val="none" w:sz="0" w:space="0" w:color="auto"/>
                            <w:right w:val="none" w:sz="0" w:space="0" w:color="auto"/>
                          </w:divBdr>
                          <w:divsChild>
                            <w:div w:id="1365791461">
                              <w:marLeft w:val="0"/>
                              <w:marRight w:val="0"/>
                              <w:marTop w:val="0"/>
                              <w:marBottom w:val="0"/>
                              <w:divBdr>
                                <w:top w:val="none" w:sz="0" w:space="0" w:color="auto"/>
                                <w:left w:val="none" w:sz="0" w:space="0" w:color="auto"/>
                                <w:bottom w:val="none" w:sz="0" w:space="0" w:color="auto"/>
                                <w:right w:val="none" w:sz="0" w:space="0" w:color="auto"/>
                              </w:divBdr>
                              <w:divsChild>
                                <w:div w:id="944577960">
                                  <w:marLeft w:val="0"/>
                                  <w:marRight w:val="0"/>
                                  <w:marTop w:val="0"/>
                                  <w:marBottom w:val="0"/>
                                  <w:divBdr>
                                    <w:top w:val="none" w:sz="0" w:space="0" w:color="auto"/>
                                    <w:left w:val="none" w:sz="0" w:space="0" w:color="auto"/>
                                    <w:bottom w:val="none" w:sz="0" w:space="0" w:color="auto"/>
                                    <w:right w:val="none" w:sz="0" w:space="0" w:color="auto"/>
                                  </w:divBdr>
                                  <w:divsChild>
                                    <w:div w:id="5402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281131">
      <w:bodyDiv w:val="1"/>
      <w:marLeft w:val="0"/>
      <w:marRight w:val="0"/>
      <w:marTop w:val="0"/>
      <w:marBottom w:val="0"/>
      <w:divBdr>
        <w:top w:val="none" w:sz="0" w:space="0" w:color="auto"/>
        <w:left w:val="none" w:sz="0" w:space="0" w:color="auto"/>
        <w:bottom w:val="none" w:sz="0" w:space="0" w:color="auto"/>
        <w:right w:val="none" w:sz="0" w:space="0" w:color="auto"/>
      </w:divBdr>
    </w:div>
    <w:div w:id="1796294200">
      <w:bodyDiv w:val="1"/>
      <w:marLeft w:val="0"/>
      <w:marRight w:val="0"/>
      <w:marTop w:val="0"/>
      <w:marBottom w:val="0"/>
      <w:divBdr>
        <w:top w:val="none" w:sz="0" w:space="0" w:color="auto"/>
        <w:left w:val="none" w:sz="0" w:space="0" w:color="auto"/>
        <w:bottom w:val="none" w:sz="0" w:space="0" w:color="auto"/>
        <w:right w:val="none" w:sz="0" w:space="0" w:color="auto"/>
      </w:divBdr>
      <w:divsChild>
        <w:div w:id="1887789480">
          <w:marLeft w:val="-300"/>
          <w:marRight w:val="-300"/>
          <w:marTop w:val="0"/>
          <w:marBottom w:val="0"/>
          <w:divBdr>
            <w:top w:val="none" w:sz="0" w:space="0" w:color="auto"/>
            <w:left w:val="none" w:sz="0" w:space="0" w:color="auto"/>
            <w:bottom w:val="none" w:sz="0" w:space="0" w:color="auto"/>
            <w:right w:val="none" w:sz="0" w:space="0" w:color="auto"/>
          </w:divBdr>
          <w:divsChild>
            <w:div w:id="1174612718">
              <w:marLeft w:val="0"/>
              <w:marRight w:val="0"/>
              <w:marTop w:val="0"/>
              <w:marBottom w:val="0"/>
              <w:divBdr>
                <w:top w:val="none" w:sz="0" w:space="0" w:color="auto"/>
                <w:left w:val="none" w:sz="0" w:space="0" w:color="auto"/>
                <w:bottom w:val="none" w:sz="0" w:space="0" w:color="auto"/>
                <w:right w:val="none" w:sz="0" w:space="0" w:color="auto"/>
              </w:divBdr>
              <w:divsChild>
                <w:div w:id="214126923">
                  <w:marLeft w:val="0"/>
                  <w:marRight w:val="0"/>
                  <w:marTop w:val="0"/>
                  <w:marBottom w:val="0"/>
                  <w:divBdr>
                    <w:top w:val="none" w:sz="0" w:space="0" w:color="auto"/>
                    <w:left w:val="none" w:sz="0" w:space="0" w:color="auto"/>
                    <w:bottom w:val="none" w:sz="0" w:space="0" w:color="auto"/>
                    <w:right w:val="none" w:sz="0" w:space="0" w:color="auto"/>
                  </w:divBdr>
                  <w:divsChild>
                    <w:div w:id="1731801572">
                      <w:marLeft w:val="0"/>
                      <w:marRight w:val="0"/>
                      <w:marTop w:val="0"/>
                      <w:marBottom w:val="0"/>
                      <w:divBdr>
                        <w:top w:val="none" w:sz="0" w:space="0" w:color="auto"/>
                        <w:left w:val="none" w:sz="0" w:space="0" w:color="auto"/>
                        <w:bottom w:val="none" w:sz="0" w:space="0" w:color="auto"/>
                        <w:right w:val="none" w:sz="0" w:space="0" w:color="auto"/>
                      </w:divBdr>
                      <w:divsChild>
                        <w:div w:id="944462420">
                          <w:marLeft w:val="0"/>
                          <w:marRight w:val="0"/>
                          <w:marTop w:val="0"/>
                          <w:marBottom w:val="0"/>
                          <w:divBdr>
                            <w:top w:val="none" w:sz="0" w:space="0" w:color="auto"/>
                            <w:left w:val="none" w:sz="0" w:space="0" w:color="auto"/>
                            <w:bottom w:val="none" w:sz="0" w:space="0" w:color="auto"/>
                            <w:right w:val="none" w:sz="0" w:space="0" w:color="auto"/>
                          </w:divBdr>
                          <w:divsChild>
                            <w:div w:id="306518750">
                              <w:marLeft w:val="0"/>
                              <w:marRight w:val="0"/>
                              <w:marTop w:val="0"/>
                              <w:marBottom w:val="0"/>
                              <w:divBdr>
                                <w:top w:val="none" w:sz="0" w:space="0" w:color="auto"/>
                                <w:left w:val="none" w:sz="0" w:space="0" w:color="auto"/>
                                <w:bottom w:val="none" w:sz="0" w:space="0" w:color="auto"/>
                                <w:right w:val="none" w:sz="0" w:space="0" w:color="auto"/>
                              </w:divBdr>
                              <w:divsChild>
                                <w:div w:id="1067191184">
                                  <w:marLeft w:val="0"/>
                                  <w:marRight w:val="0"/>
                                  <w:marTop w:val="0"/>
                                  <w:marBottom w:val="0"/>
                                  <w:divBdr>
                                    <w:top w:val="none" w:sz="0" w:space="0" w:color="auto"/>
                                    <w:left w:val="none" w:sz="0" w:space="0" w:color="auto"/>
                                    <w:bottom w:val="none" w:sz="0" w:space="0" w:color="auto"/>
                                    <w:right w:val="none" w:sz="0" w:space="0" w:color="auto"/>
                                  </w:divBdr>
                                  <w:divsChild>
                                    <w:div w:id="2142452161">
                                      <w:marLeft w:val="0"/>
                                      <w:marRight w:val="0"/>
                                      <w:marTop w:val="0"/>
                                      <w:marBottom w:val="0"/>
                                      <w:divBdr>
                                        <w:top w:val="none" w:sz="0" w:space="0" w:color="auto"/>
                                        <w:left w:val="none" w:sz="0" w:space="0" w:color="auto"/>
                                        <w:bottom w:val="none" w:sz="0" w:space="0" w:color="auto"/>
                                        <w:right w:val="none" w:sz="0" w:space="0" w:color="auto"/>
                                      </w:divBdr>
                                      <w:divsChild>
                                        <w:div w:id="2048948412">
                                          <w:marLeft w:val="0"/>
                                          <w:marRight w:val="0"/>
                                          <w:marTop w:val="60"/>
                                          <w:marBottom w:val="300"/>
                                          <w:divBdr>
                                            <w:top w:val="none" w:sz="0" w:space="0" w:color="auto"/>
                                            <w:left w:val="none" w:sz="0" w:space="0" w:color="auto"/>
                                            <w:bottom w:val="none" w:sz="0" w:space="0" w:color="auto"/>
                                            <w:right w:val="none" w:sz="0" w:space="0" w:color="auto"/>
                                          </w:divBdr>
                                          <w:divsChild>
                                            <w:div w:id="805316649">
                                              <w:marLeft w:val="0"/>
                                              <w:marRight w:val="240"/>
                                              <w:marTop w:val="0"/>
                                              <w:marBottom w:val="0"/>
                                              <w:divBdr>
                                                <w:top w:val="none" w:sz="0" w:space="0" w:color="auto"/>
                                                <w:left w:val="none" w:sz="0" w:space="0" w:color="auto"/>
                                                <w:bottom w:val="none" w:sz="0" w:space="0" w:color="auto"/>
                                                <w:right w:val="none" w:sz="0" w:space="0" w:color="auto"/>
                                              </w:divBdr>
                                              <w:divsChild>
                                                <w:div w:id="1711613285">
                                                  <w:marLeft w:val="0"/>
                                                  <w:marRight w:val="0"/>
                                                  <w:marTop w:val="0"/>
                                                  <w:marBottom w:val="0"/>
                                                  <w:divBdr>
                                                    <w:top w:val="none" w:sz="0" w:space="0" w:color="auto"/>
                                                    <w:left w:val="none" w:sz="0" w:space="0" w:color="auto"/>
                                                    <w:bottom w:val="none" w:sz="0" w:space="0" w:color="auto"/>
                                                    <w:right w:val="none" w:sz="0" w:space="0" w:color="auto"/>
                                                  </w:divBdr>
                                                  <w:divsChild>
                                                    <w:div w:id="710108833">
                                                      <w:marLeft w:val="0"/>
                                                      <w:marRight w:val="0"/>
                                                      <w:marTop w:val="0"/>
                                                      <w:marBottom w:val="0"/>
                                                      <w:divBdr>
                                                        <w:top w:val="none" w:sz="0" w:space="0" w:color="auto"/>
                                                        <w:left w:val="none" w:sz="0" w:space="0" w:color="auto"/>
                                                        <w:bottom w:val="none" w:sz="0" w:space="0" w:color="auto"/>
                                                        <w:right w:val="none" w:sz="0" w:space="0" w:color="auto"/>
                                                      </w:divBdr>
                                                      <w:divsChild>
                                                        <w:div w:id="1385638979">
                                                          <w:marLeft w:val="0"/>
                                                          <w:marRight w:val="0"/>
                                                          <w:marTop w:val="0"/>
                                                          <w:marBottom w:val="0"/>
                                                          <w:divBdr>
                                                            <w:top w:val="none" w:sz="0" w:space="0" w:color="auto"/>
                                                            <w:left w:val="none" w:sz="0" w:space="0" w:color="auto"/>
                                                            <w:bottom w:val="none" w:sz="0" w:space="0" w:color="auto"/>
                                                            <w:right w:val="none" w:sz="0" w:space="0" w:color="auto"/>
                                                          </w:divBdr>
                                                          <w:divsChild>
                                                            <w:div w:id="687219885">
                                                              <w:marLeft w:val="0"/>
                                                              <w:marRight w:val="0"/>
                                                              <w:marTop w:val="0"/>
                                                              <w:marBottom w:val="0"/>
                                                              <w:divBdr>
                                                                <w:top w:val="none" w:sz="0" w:space="0" w:color="auto"/>
                                                                <w:left w:val="none" w:sz="0" w:space="0" w:color="auto"/>
                                                                <w:bottom w:val="none" w:sz="0" w:space="0" w:color="auto"/>
                                                                <w:right w:val="none" w:sz="0" w:space="0" w:color="auto"/>
                                                              </w:divBdr>
                                                              <w:divsChild>
                                                                <w:div w:id="1557080558">
                                                                  <w:marLeft w:val="0"/>
                                                                  <w:marRight w:val="0"/>
                                                                  <w:marTop w:val="0"/>
                                                                  <w:marBottom w:val="0"/>
                                                                  <w:divBdr>
                                                                    <w:top w:val="none" w:sz="0" w:space="0" w:color="auto"/>
                                                                    <w:left w:val="none" w:sz="0" w:space="0" w:color="auto"/>
                                                                    <w:bottom w:val="none" w:sz="0" w:space="0" w:color="auto"/>
                                                                    <w:right w:val="none" w:sz="0" w:space="0" w:color="auto"/>
                                                                  </w:divBdr>
                                                                  <w:divsChild>
                                                                    <w:div w:id="2062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2023">
                                                              <w:marLeft w:val="0"/>
                                                              <w:marRight w:val="0"/>
                                                              <w:marTop w:val="0"/>
                                                              <w:marBottom w:val="0"/>
                                                              <w:divBdr>
                                                                <w:top w:val="none" w:sz="0" w:space="0" w:color="auto"/>
                                                                <w:left w:val="none" w:sz="0" w:space="0" w:color="auto"/>
                                                                <w:bottom w:val="none" w:sz="0" w:space="0" w:color="auto"/>
                                                                <w:right w:val="none" w:sz="0" w:space="0" w:color="auto"/>
                                                              </w:divBdr>
                                                              <w:divsChild>
                                                                <w:div w:id="1149202275">
                                                                  <w:marLeft w:val="0"/>
                                                                  <w:marRight w:val="0"/>
                                                                  <w:marTop w:val="0"/>
                                                                  <w:marBottom w:val="0"/>
                                                                  <w:divBdr>
                                                                    <w:top w:val="none" w:sz="0" w:space="0" w:color="auto"/>
                                                                    <w:left w:val="none" w:sz="0" w:space="0" w:color="auto"/>
                                                                    <w:bottom w:val="none" w:sz="0" w:space="0" w:color="auto"/>
                                                                    <w:right w:val="none" w:sz="0" w:space="0" w:color="auto"/>
                                                                  </w:divBdr>
                                                                  <w:divsChild>
                                                                    <w:div w:id="2761055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7078">
                                              <w:marLeft w:val="0"/>
                                              <w:marRight w:val="0"/>
                                              <w:marTop w:val="0"/>
                                              <w:marBottom w:val="0"/>
                                              <w:divBdr>
                                                <w:top w:val="none" w:sz="0" w:space="0" w:color="auto"/>
                                                <w:left w:val="none" w:sz="0" w:space="0" w:color="auto"/>
                                                <w:bottom w:val="none" w:sz="0" w:space="0" w:color="auto"/>
                                                <w:right w:val="none" w:sz="0" w:space="0" w:color="auto"/>
                                              </w:divBdr>
                                              <w:divsChild>
                                                <w:div w:id="2001300357">
                                                  <w:marLeft w:val="0"/>
                                                  <w:marRight w:val="0"/>
                                                  <w:marTop w:val="0"/>
                                                  <w:marBottom w:val="0"/>
                                                  <w:divBdr>
                                                    <w:top w:val="none" w:sz="0" w:space="0" w:color="auto"/>
                                                    <w:left w:val="none" w:sz="0" w:space="0" w:color="auto"/>
                                                    <w:bottom w:val="none" w:sz="0" w:space="0" w:color="auto"/>
                                                    <w:right w:val="none" w:sz="0" w:space="0" w:color="auto"/>
                                                  </w:divBdr>
                                                  <w:divsChild>
                                                    <w:div w:id="9867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55305">
          <w:marLeft w:val="0"/>
          <w:marRight w:val="0"/>
          <w:marTop w:val="0"/>
          <w:marBottom w:val="0"/>
          <w:divBdr>
            <w:top w:val="none" w:sz="0" w:space="0" w:color="auto"/>
            <w:left w:val="none" w:sz="0" w:space="0" w:color="auto"/>
            <w:bottom w:val="none" w:sz="0" w:space="0" w:color="auto"/>
            <w:right w:val="none" w:sz="0" w:space="0" w:color="auto"/>
          </w:divBdr>
        </w:div>
        <w:div w:id="1098057674">
          <w:marLeft w:val="0"/>
          <w:marRight w:val="0"/>
          <w:marTop w:val="0"/>
          <w:marBottom w:val="0"/>
          <w:divBdr>
            <w:top w:val="none" w:sz="0" w:space="0" w:color="auto"/>
            <w:left w:val="none" w:sz="0" w:space="0" w:color="auto"/>
            <w:bottom w:val="none" w:sz="0" w:space="0" w:color="auto"/>
            <w:right w:val="none" w:sz="0" w:space="0" w:color="auto"/>
          </w:divBdr>
          <w:divsChild>
            <w:div w:id="884214526">
              <w:marLeft w:val="0"/>
              <w:marRight w:val="0"/>
              <w:marTop w:val="0"/>
              <w:marBottom w:val="0"/>
              <w:divBdr>
                <w:top w:val="none" w:sz="0" w:space="0" w:color="auto"/>
                <w:left w:val="none" w:sz="0" w:space="0" w:color="auto"/>
                <w:bottom w:val="none" w:sz="0" w:space="0" w:color="auto"/>
                <w:right w:val="none" w:sz="0" w:space="0" w:color="auto"/>
              </w:divBdr>
              <w:divsChild>
                <w:div w:id="2130272584">
                  <w:marLeft w:val="0"/>
                  <w:marRight w:val="0"/>
                  <w:marTop w:val="0"/>
                  <w:marBottom w:val="0"/>
                  <w:divBdr>
                    <w:top w:val="none" w:sz="0" w:space="0" w:color="auto"/>
                    <w:left w:val="none" w:sz="0" w:space="0" w:color="auto"/>
                    <w:bottom w:val="none" w:sz="0" w:space="0" w:color="auto"/>
                    <w:right w:val="none" w:sz="0" w:space="0" w:color="auto"/>
                  </w:divBdr>
                  <w:divsChild>
                    <w:div w:id="1319846700">
                      <w:marLeft w:val="0"/>
                      <w:marRight w:val="0"/>
                      <w:marTop w:val="0"/>
                      <w:marBottom w:val="0"/>
                      <w:divBdr>
                        <w:top w:val="none" w:sz="0" w:space="0" w:color="auto"/>
                        <w:left w:val="none" w:sz="0" w:space="0" w:color="auto"/>
                        <w:bottom w:val="none" w:sz="0" w:space="0" w:color="auto"/>
                        <w:right w:val="none" w:sz="0" w:space="0" w:color="auto"/>
                      </w:divBdr>
                      <w:divsChild>
                        <w:div w:id="772017942">
                          <w:marLeft w:val="0"/>
                          <w:marRight w:val="0"/>
                          <w:marTop w:val="90"/>
                          <w:marBottom w:val="0"/>
                          <w:divBdr>
                            <w:top w:val="none" w:sz="0" w:space="0" w:color="auto"/>
                            <w:left w:val="none" w:sz="0" w:space="0" w:color="auto"/>
                            <w:bottom w:val="none" w:sz="0" w:space="0" w:color="auto"/>
                            <w:right w:val="none" w:sz="0" w:space="0" w:color="auto"/>
                          </w:divBdr>
                          <w:divsChild>
                            <w:div w:id="1875727010">
                              <w:marLeft w:val="0"/>
                              <w:marRight w:val="0"/>
                              <w:marTop w:val="0"/>
                              <w:marBottom w:val="660"/>
                              <w:divBdr>
                                <w:top w:val="none" w:sz="0" w:space="0" w:color="auto"/>
                                <w:left w:val="none" w:sz="0" w:space="0" w:color="auto"/>
                                <w:bottom w:val="none" w:sz="0" w:space="0" w:color="auto"/>
                                <w:right w:val="none" w:sz="0" w:space="0" w:color="auto"/>
                              </w:divBdr>
                              <w:divsChild>
                                <w:div w:id="1907301134">
                                  <w:marLeft w:val="0"/>
                                  <w:marRight w:val="0"/>
                                  <w:marTop w:val="0"/>
                                  <w:marBottom w:val="0"/>
                                  <w:divBdr>
                                    <w:top w:val="none" w:sz="0" w:space="0" w:color="auto"/>
                                    <w:left w:val="none" w:sz="0" w:space="0" w:color="auto"/>
                                    <w:bottom w:val="none" w:sz="0" w:space="0" w:color="auto"/>
                                    <w:right w:val="none" w:sz="0" w:space="0" w:color="auto"/>
                                  </w:divBdr>
                                  <w:divsChild>
                                    <w:div w:id="576332211">
                                      <w:marLeft w:val="0"/>
                                      <w:marRight w:val="0"/>
                                      <w:marTop w:val="0"/>
                                      <w:marBottom w:val="0"/>
                                      <w:divBdr>
                                        <w:top w:val="none" w:sz="0" w:space="0" w:color="auto"/>
                                        <w:left w:val="none" w:sz="0" w:space="0" w:color="auto"/>
                                        <w:bottom w:val="none" w:sz="0" w:space="0" w:color="auto"/>
                                        <w:right w:val="none" w:sz="0" w:space="0" w:color="auto"/>
                                      </w:divBdr>
                                      <w:divsChild>
                                        <w:div w:id="1013872579">
                                          <w:marLeft w:val="0"/>
                                          <w:marRight w:val="0"/>
                                          <w:marTop w:val="0"/>
                                          <w:marBottom w:val="0"/>
                                          <w:divBdr>
                                            <w:top w:val="none" w:sz="0" w:space="0" w:color="auto"/>
                                            <w:left w:val="none" w:sz="0" w:space="0" w:color="auto"/>
                                            <w:bottom w:val="none" w:sz="0" w:space="0" w:color="auto"/>
                                            <w:right w:val="none" w:sz="0" w:space="0" w:color="auto"/>
                                          </w:divBdr>
                                          <w:divsChild>
                                            <w:div w:id="820774937">
                                              <w:marLeft w:val="0"/>
                                              <w:marRight w:val="0"/>
                                              <w:marTop w:val="0"/>
                                              <w:marBottom w:val="120"/>
                                              <w:divBdr>
                                                <w:top w:val="none" w:sz="0" w:space="0" w:color="auto"/>
                                                <w:left w:val="none" w:sz="0" w:space="0" w:color="auto"/>
                                                <w:bottom w:val="none" w:sz="0" w:space="0" w:color="auto"/>
                                                <w:right w:val="none" w:sz="0" w:space="0" w:color="auto"/>
                                              </w:divBdr>
                                              <w:divsChild>
                                                <w:div w:id="1321351914">
                                                  <w:marLeft w:val="0"/>
                                                  <w:marRight w:val="0"/>
                                                  <w:marTop w:val="0"/>
                                                  <w:marBottom w:val="0"/>
                                                  <w:divBdr>
                                                    <w:top w:val="none" w:sz="0" w:space="0" w:color="auto"/>
                                                    <w:left w:val="none" w:sz="0" w:space="0" w:color="auto"/>
                                                    <w:bottom w:val="none" w:sz="0" w:space="0" w:color="auto"/>
                                                    <w:right w:val="none" w:sz="0" w:space="0" w:color="auto"/>
                                                  </w:divBdr>
                                                  <w:divsChild>
                                                    <w:div w:id="348682144">
                                                      <w:marLeft w:val="0"/>
                                                      <w:marRight w:val="0"/>
                                                      <w:marTop w:val="0"/>
                                                      <w:marBottom w:val="0"/>
                                                      <w:divBdr>
                                                        <w:top w:val="none" w:sz="0" w:space="0" w:color="auto"/>
                                                        <w:left w:val="none" w:sz="0" w:space="0" w:color="auto"/>
                                                        <w:bottom w:val="none" w:sz="0" w:space="0" w:color="auto"/>
                                                        <w:right w:val="none" w:sz="0" w:space="0" w:color="auto"/>
                                                      </w:divBdr>
                                                      <w:divsChild>
                                                        <w:div w:id="2114595166">
                                                          <w:marLeft w:val="0"/>
                                                          <w:marRight w:val="0"/>
                                                          <w:marTop w:val="0"/>
                                                          <w:marBottom w:val="0"/>
                                                          <w:divBdr>
                                                            <w:top w:val="none" w:sz="0" w:space="0" w:color="auto"/>
                                                            <w:left w:val="none" w:sz="0" w:space="0" w:color="auto"/>
                                                            <w:bottom w:val="none" w:sz="0" w:space="0" w:color="auto"/>
                                                            <w:right w:val="none" w:sz="0" w:space="0" w:color="auto"/>
                                                          </w:divBdr>
                                                          <w:divsChild>
                                                            <w:div w:id="1448353544">
                                                              <w:marLeft w:val="0"/>
                                                              <w:marRight w:val="0"/>
                                                              <w:marTop w:val="0"/>
                                                              <w:marBottom w:val="0"/>
                                                              <w:divBdr>
                                                                <w:top w:val="none" w:sz="0" w:space="0" w:color="auto"/>
                                                                <w:left w:val="none" w:sz="0" w:space="0" w:color="auto"/>
                                                                <w:bottom w:val="none" w:sz="0" w:space="0" w:color="auto"/>
                                                                <w:right w:val="none" w:sz="0" w:space="0" w:color="auto"/>
                                                              </w:divBdr>
                                                              <w:divsChild>
                                                                <w:div w:id="1246525948">
                                                                  <w:marLeft w:val="0"/>
                                                                  <w:marRight w:val="0"/>
                                                                  <w:marTop w:val="0"/>
                                                                  <w:marBottom w:val="0"/>
                                                                  <w:divBdr>
                                                                    <w:top w:val="none" w:sz="0" w:space="0" w:color="auto"/>
                                                                    <w:left w:val="none" w:sz="0" w:space="0" w:color="auto"/>
                                                                    <w:bottom w:val="none" w:sz="0" w:space="0" w:color="auto"/>
                                                                    <w:right w:val="none" w:sz="0" w:space="0" w:color="auto"/>
                                                                  </w:divBdr>
                                                                  <w:divsChild>
                                                                    <w:div w:id="383216209">
                                                                      <w:marLeft w:val="0"/>
                                                                      <w:marRight w:val="0"/>
                                                                      <w:marTop w:val="0"/>
                                                                      <w:marBottom w:val="0"/>
                                                                      <w:divBdr>
                                                                        <w:top w:val="none" w:sz="0" w:space="0" w:color="auto"/>
                                                                        <w:left w:val="none" w:sz="0" w:space="0" w:color="auto"/>
                                                                        <w:bottom w:val="none" w:sz="0" w:space="0" w:color="auto"/>
                                                                        <w:right w:val="none" w:sz="0" w:space="0" w:color="auto"/>
                                                                      </w:divBdr>
                                                                      <w:divsChild>
                                                                        <w:div w:id="858932796">
                                                                          <w:marLeft w:val="0"/>
                                                                          <w:marRight w:val="0"/>
                                                                          <w:marTop w:val="0"/>
                                                                          <w:marBottom w:val="0"/>
                                                                          <w:divBdr>
                                                                            <w:top w:val="none" w:sz="0" w:space="0" w:color="auto"/>
                                                                            <w:left w:val="none" w:sz="0" w:space="0" w:color="auto"/>
                                                                            <w:bottom w:val="none" w:sz="0" w:space="0" w:color="auto"/>
                                                                            <w:right w:val="none" w:sz="0" w:space="0" w:color="auto"/>
                                                                          </w:divBdr>
                                                                          <w:divsChild>
                                                                            <w:div w:id="1979455264">
                                                                              <w:marLeft w:val="0"/>
                                                                              <w:marRight w:val="0"/>
                                                                              <w:marTop w:val="0"/>
                                                                              <w:marBottom w:val="0"/>
                                                                              <w:divBdr>
                                                                                <w:top w:val="none" w:sz="0" w:space="0" w:color="auto"/>
                                                                                <w:left w:val="none" w:sz="0" w:space="0" w:color="auto"/>
                                                                                <w:bottom w:val="none" w:sz="0" w:space="0" w:color="auto"/>
                                                                                <w:right w:val="none" w:sz="0" w:space="0" w:color="auto"/>
                                                                              </w:divBdr>
                                                                              <w:divsChild>
                                                                                <w:div w:id="671880376">
                                                                                  <w:marLeft w:val="0"/>
                                                                                  <w:marRight w:val="0"/>
                                                                                  <w:marTop w:val="0"/>
                                                                                  <w:marBottom w:val="0"/>
                                                                                  <w:divBdr>
                                                                                    <w:top w:val="none" w:sz="0" w:space="0" w:color="auto"/>
                                                                                    <w:left w:val="none" w:sz="0" w:space="0" w:color="auto"/>
                                                                                    <w:bottom w:val="none" w:sz="0" w:space="0" w:color="auto"/>
                                                                                    <w:right w:val="none" w:sz="0" w:space="0" w:color="auto"/>
                                                                                  </w:divBdr>
                                                                                  <w:divsChild>
                                                                                    <w:div w:id="65763978">
                                                                                      <w:marLeft w:val="0"/>
                                                                                      <w:marRight w:val="0"/>
                                                                                      <w:marTop w:val="0"/>
                                                                                      <w:marBottom w:val="0"/>
                                                                                      <w:divBdr>
                                                                                        <w:top w:val="none" w:sz="0" w:space="0" w:color="auto"/>
                                                                                        <w:left w:val="none" w:sz="0" w:space="0" w:color="auto"/>
                                                                                        <w:bottom w:val="none" w:sz="0" w:space="0" w:color="auto"/>
                                                                                        <w:right w:val="none" w:sz="0" w:space="0" w:color="auto"/>
                                                                                      </w:divBdr>
                                                                                      <w:divsChild>
                                                                                        <w:div w:id="820004212">
                                                                                          <w:marLeft w:val="0"/>
                                                                                          <w:marRight w:val="0"/>
                                                                                          <w:marTop w:val="0"/>
                                                                                          <w:marBottom w:val="660"/>
                                                                                          <w:divBdr>
                                                                                            <w:top w:val="none" w:sz="0" w:space="0" w:color="auto"/>
                                                                                            <w:left w:val="none" w:sz="0" w:space="0" w:color="auto"/>
                                                                                            <w:bottom w:val="none" w:sz="0" w:space="0" w:color="auto"/>
                                                                                            <w:right w:val="none" w:sz="0" w:space="0" w:color="auto"/>
                                                                                          </w:divBdr>
                                                                                          <w:divsChild>
                                                                                            <w:div w:id="774710863">
                                                                                              <w:marLeft w:val="0"/>
                                                                                              <w:marRight w:val="0"/>
                                                                                              <w:marTop w:val="0"/>
                                                                                              <w:marBottom w:val="0"/>
                                                                                              <w:divBdr>
                                                                                                <w:top w:val="none" w:sz="0" w:space="0" w:color="auto"/>
                                                                                                <w:left w:val="none" w:sz="0" w:space="0" w:color="auto"/>
                                                                                                <w:bottom w:val="none" w:sz="0" w:space="0" w:color="auto"/>
                                                                                                <w:right w:val="none" w:sz="0" w:space="0" w:color="auto"/>
                                                                                              </w:divBdr>
                                                                                              <w:divsChild>
                                                                                                <w:div w:id="603655664">
                                                                                                  <w:marLeft w:val="0"/>
                                                                                                  <w:marRight w:val="0"/>
                                                                                                  <w:marTop w:val="0"/>
                                                                                                  <w:marBottom w:val="0"/>
                                                                                                  <w:divBdr>
                                                                                                    <w:top w:val="none" w:sz="0" w:space="0" w:color="auto"/>
                                                                                                    <w:left w:val="none" w:sz="0" w:space="0" w:color="auto"/>
                                                                                                    <w:bottom w:val="none" w:sz="0" w:space="0" w:color="auto"/>
                                                                                                    <w:right w:val="none" w:sz="0" w:space="0" w:color="auto"/>
                                                                                                  </w:divBdr>
                                                                                                  <w:divsChild>
                                                                                                    <w:div w:id="2053531617">
                                                                                                      <w:marLeft w:val="0"/>
                                                                                                      <w:marRight w:val="0"/>
                                                                                                      <w:marTop w:val="0"/>
                                                                                                      <w:marBottom w:val="240"/>
                                                                                                      <w:divBdr>
                                                                                                        <w:top w:val="none" w:sz="0" w:space="0" w:color="auto"/>
                                                                                                        <w:left w:val="none" w:sz="0" w:space="0" w:color="auto"/>
                                                                                                        <w:bottom w:val="none" w:sz="0" w:space="0" w:color="auto"/>
                                                                                                        <w:right w:val="none" w:sz="0" w:space="0" w:color="auto"/>
                                                                                                      </w:divBdr>
                                                                                                      <w:divsChild>
                                                                                                        <w:div w:id="1199971406">
                                                                                                          <w:marLeft w:val="0"/>
                                                                                                          <w:marRight w:val="0"/>
                                                                                                          <w:marTop w:val="0"/>
                                                                                                          <w:marBottom w:val="0"/>
                                                                                                          <w:divBdr>
                                                                                                            <w:top w:val="none" w:sz="0" w:space="0" w:color="auto"/>
                                                                                                            <w:left w:val="none" w:sz="0" w:space="0" w:color="auto"/>
                                                                                                            <w:bottom w:val="none" w:sz="0" w:space="0" w:color="auto"/>
                                                                                                            <w:right w:val="none" w:sz="0" w:space="0" w:color="auto"/>
                                                                                                          </w:divBdr>
                                                                                                          <w:divsChild>
                                                                                                            <w:div w:id="749039075">
                                                                                                              <w:marLeft w:val="0"/>
                                                                                                              <w:marRight w:val="0"/>
                                                                                                              <w:marTop w:val="0"/>
                                                                                                              <w:marBottom w:val="0"/>
                                                                                                              <w:divBdr>
                                                                                                                <w:top w:val="none" w:sz="0" w:space="0" w:color="auto"/>
                                                                                                                <w:left w:val="none" w:sz="0" w:space="0" w:color="auto"/>
                                                                                                                <w:bottom w:val="none" w:sz="0" w:space="0" w:color="auto"/>
                                                                                                                <w:right w:val="none" w:sz="0" w:space="0" w:color="auto"/>
                                                                                                              </w:divBdr>
                                                                                                              <w:divsChild>
                                                                                                                <w:div w:id="16011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33031">
                                                                                                      <w:marLeft w:val="0"/>
                                                                                                      <w:marRight w:val="0"/>
                                                                                                      <w:marTop w:val="0"/>
                                                                                                      <w:marBottom w:val="0"/>
                                                                                                      <w:divBdr>
                                                                                                        <w:top w:val="none" w:sz="0" w:space="0" w:color="auto"/>
                                                                                                        <w:left w:val="none" w:sz="0" w:space="0" w:color="auto"/>
                                                                                                        <w:bottom w:val="none" w:sz="0" w:space="0" w:color="auto"/>
                                                                                                        <w:right w:val="none" w:sz="0" w:space="0" w:color="auto"/>
                                                                                                      </w:divBdr>
                                                                                                      <w:divsChild>
                                                                                                        <w:div w:id="1064330128">
                                                                                                          <w:marLeft w:val="0"/>
                                                                                                          <w:marRight w:val="0"/>
                                                                                                          <w:marTop w:val="0"/>
                                                                                                          <w:marBottom w:val="0"/>
                                                                                                          <w:divBdr>
                                                                                                            <w:top w:val="none" w:sz="0" w:space="0" w:color="auto"/>
                                                                                                            <w:left w:val="none" w:sz="0" w:space="0" w:color="auto"/>
                                                                                                            <w:bottom w:val="none" w:sz="0" w:space="0" w:color="auto"/>
                                                                                                            <w:right w:val="none" w:sz="0" w:space="0" w:color="auto"/>
                                                                                                          </w:divBdr>
                                                                                                          <w:divsChild>
                                                                                                            <w:div w:id="196477814">
                                                                                                              <w:marLeft w:val="0"/>
                                                                                                              <w:marRight w:val="0"/>
                                                                                                              <w:marTop w:val="0"/>
                                                                                                              <w:marBottom w:val="0"/>
                                                                                                              <w:divBdr>
                                                                                                                <w:top w:val="none" w:sz="0" w:space="0" w:color="auto"/>
                                                                                                                <w:left w:val="none" w:sz="0" w:space="0" w:color="auto"/>
                                                                                                                <w:bottom w:val="none" w:sz="0" w:space="0" w:color="auto"/>
                                                                                                                <w:right w:val="none" w:sz="0" w:space="0" w:color="auto"/>
                                                                                                              </w:divBdr>
                                                                                                              <w:divsChild>
                                                                                                                <w:div w:id="1205828714">
                                                                                                                  <w:marLeft w:val="0"/>
                                                                                                                  <w:marRight w:val="0"/>
                                                                                                                  <w:marTop w:val="0"/>
                                                                                                                  <w:marBottom w:val="0"/>
                                                                                                                  <w:divBdr>
                                                                                                                    <w:top w:val="none" w:sz="0" w:space="0" w:color="auto"/>
                                                                                                                    <w:left w:val="none" w:sz="0" w:space="0" w:color="auto"/>
                                                                                                                    <w:bottom w:val="none" w:sz="0" w:space="0" w:color="auto"/>
                                                                                                                    <w:right w:val="none" w:sz="0" w:space="0" w:color="auto"/>
                                                                                                                  </w:divBdr>
                                                                                                                  <w:divsChild>
                                                                                                                    <w:div w:id="1524710463">
                                                                                                                      <w:marLeft w:val="0"/>
                                                                                                                      <w:marRight w:val="0"/>
                                                                                                                      <w:marTop w:val="0"/>
                                                                                                                      <w:marBottom w:val="0"/>
                                                                                                                      <w:divBdr>
                                                                                                                        <w:top w:val="none" w:sz="0" w:space="0" w:color="auto"/>
                                                                                                                        <w:left w:val="none" w:sz="0" w:space="0" w:color="auto"/>
                                                                                                                        <w:bottom w:val="none" w:sz="0" w:space="0" w:color="auto"/>
                                                                                                                        <w:right w:val="none" w:sz="0" w:space="0" w:color="auto"/>
                                                                                                                      </w:divBdr>
                                                                                                                      <w:divsChild>
                                                                                                                        <w:div w:id="300157501">
                                                                                                                          <w:marLeft w:val="0"/>
                                                                                                                          <w:marRight w:val="0"/>
                                                                                                                          <w:marTop w:val="120"/>
                                                                                                                          <w:marBottom w:val="0"/>
                                                                                                                          <w:divBdr>
                                                                                                                            <w:top w:val="none" w:sz="0" w:space="0" w:color="auto"/>
                                                                                                                            <w:left w:val="none" w:sz="0" w:space="0" w:color="auto"/>
                                                                                                                            <w:bottom w:val="none" w:sz="0" w:space="0" w:color="auto"/>
                                                                                                                            <w:right w:val="none" w:sz="0" w:space="0" w:color="auto"/>
                                                                                                                          </w:divBdr>
                                                                                                                          <w:divsChild>
                                                                                                                            <w:div w:id="1529369219">
                                                                                                                              <w:marLeft w:val="0"/>
                                                                                                                              <w:marRight w:val="0"/>
                                                                                                                              <w:marTop w:val="240"/>
                                                                                                                              <w:marBottom w:val="240"/>
                                                                                                                              <w:divBdr>
                                                                                                                                <w:top w:val="none" w:sz="0" w:space="0" w:color="auto"/>
                                                                                                                                <w:left w:val="none" w:sz="0" w:space="0" w:color="auto"/>
                                                                                                                                <w:bottom w:val="none" w:sz="0" w:space="0" w:color="auto"/>
                                                                                                                                <w:right w:val="none" w:sz="0" w:space="0" w:color="auto"/>
                                                                                                                              </w:divBdr>
                                                                                                                              <w:divsChild>
                                                                                                                                <w:div w:id="561714730">
                                                                                                                                  <w:marLeft w:val="0"/>
                                                                                                                                  <w:marRight w:val="0"/>
                                                                                                                                  <w:marTop w:val="0"/>
                                                                                                                                  <w:marBottom w:val="0"/>
                                                                                                                                  <w:divBdr>
                                                                                                                                    <w:top w:val="none" w:sz="0" w:space="0" w:color="auto"/>
                                                                                                                                    <w:left w:val="none" w:sz="0" w:space="0" w:color="auto"/>
                                                                                                                                    <w:bottom w:val="none" w:sz="0" w:space="0" w:color="auto"/>
                                                                                                                                    <w:right w:val="none" w:sz="0" w:space="0" w:color="auto"/>
                                                                                                                                  </w:divBdr>
                                                                                                                                  <w:divsChild>
                                                                                                                                    <w:div w:id="1040521542">
                                                                                                                                      <w:marLeft w:val="0"/>
                                                                                                                                      <w:marRight w:val="0"/>
                                                                                                                                      <w:marTop w:val="0"/>
                                                                                                                                      <w:marBottom w:val="180"/>
                                                                                                                                      <w:divBdr>
                                                                                                                                        <w:top w:val="none" w:sz="0" w:space="0" w:color="auto"/>
                                                                                                                                        <w:left w:val="none" w:sz="0" w:space="0" w:color="auto"/>
                                                                                                                                        <w:bottom w:val="none" w:sz="0" w:space="0" w:color="auto"/>
                                                                                                                                        <w:right w:val="none" w:sz="0" w:space="0" w:color="auto"/>
                                                                                                                                      </w:divBdr>
                                                                                                                                    </w:div>
                                                                                                                                    <w:div w:id="274866522">
                                                                                                                                      <w:marLeft w:val="0"/>
                                                                                                                                      <w:marRight w:val="0"/>
                                                                                                                                      <w:marTop w:val="0"/>
                                                                                                                                      <w:marBottom w:val="180"/>
                                                                                                                                      <w:divBdr>
                                                                                                                                        <w:top w:val="none" w:sz="0" w:space="0" w:color="auto"/>
                                                                                                                                        <w:left w:val="none" w:sz="0" w:space="0" w:color="auto"/>
                                                                                                                                        <w:bottom w:val="none" w:sz="0" w:space="0" w:color="auto"/>
                                                                                                                                        <w:right w:val="none" w:sz="0" w:space="0" w:color="auto"/>
                                                                                                                                      </w:divBdr>
                                                                                                                                    </w:div>
                                                                                                                                    <w:div w:id="348414200">
                                                                                                                                      <w:marLeft w:val="0"/>
                                                                                                                                      <w:marRight w:val="0"/>
                                                                                                                                      <w:marTop w:val="0"/>
                                                                                                                                      <w:marBottom w:val="180"/>
                                                                                                                                      <w:divBdr>
                                                                                                                                        <w:top w:val="none" w:sz="0" w:space="0" w:color="auto"/>
                                                                                                                                        <w:left w:val="none" w:sz="0" w:space="0" w:color="auto"/>
                                                                                                                                        <w:bottom w:val="none" w:sz="0" w:space="0" w:color="auto"/>
                                                                                                                                        <w:right w:val="none" w:sz="0" w:space="0" w:color="auto"/>
                                                                                                                                      </w:divBdr>
                                                                                                                                    </w:div>
                                                                                                                                    <w:div w:id="572355116">
                                                                                                                                      <w:marLeft w:val="0"/>
                                                                                                                                      <w:marRight w:val="0"/>
                                                                                                                                      <w:marTop w:val="0"/>
                                                                                                                                      <w:marBottom w:val="180"/>
                                                                                                                                      <w:divBdr>
                                                                                                                                        <w:top w:val="none" w:sz="0" w:space="0" w:color="auto"/>
                                                                                                                                        <w:left w:val="none" w:sz="0" w:space="0" w:color="auto"/>
                                                                                                                                        <w:bottom w:val="none" w:sz="0" w:space="0" w:color="auto"/>
                                                                                                                                        <w:right w:val="none" w:sz="0" w:space="0" w:color="auto"/>
                                                                                                                                      </w:divBdr>
                                                                                                                                    </w:div>
                                                                                                                                    <w:div w:id="866256782">
                                                                                                                                      <w:marLeft w:val="0"/>
                                                                                                                                      <w:marRight w:val="0"/>
                                                                                                                                      <w:marTop w:val="0"/>
                                                                                                                                      <w:marBottom w:val="180"/>
                                                                                                                                      <w:divBdr>
                                                                                                                                        <w:top w:val="none" w:sz="0" w:space="0" w:color="auto"/>
                                                                                                                                        <w:left w:val="none" w:sz="0" w:space="0" w:color="auto"/>
                                                                                                                                        <w:bottom w:val="none" w:sz="0" w:space="0" w:color="auto"/>
                                                                                                                                        <w:right w:val="none" w:sz="0" w:space="0" w:color="auto"/>
                                                                                                                                      </w:divBdr>
                                                                                                                                    </w:div>
                                                                                                                                    <w:div w:id="1421832735">
                                                                                                                                      <w:marLeft w:val="0"/>
                                                                                                                                      <w:marRight w:val="0"/>
                                                                                                                                      <w:marTop w:val="0"/>
                                                                                                                                      <w:marBottom w:val="180"/>
                                                                                                                                      <w:divBdr>
                                                                                                                                        <w:top w:val="none" w:sz="0" w:space="0" w:color="auto"/>
                                                                                                                                        <w:left w:val="none" w:sz="0" w:space="0" w:color="auto"/>
                                                                                                                                        <w:bottom w:val="none" w:sz="0" w:space="0" w:color="auto"/>
                                                                                                                                        <w:right w:val="none" w:sz="0" w:space="0" w:color="auto"/>
                                                                                                                                      </w:divBdr>
                                                                                                                                    </w:div>
                                                                                                                                    <w:div w:id="10024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441190">
      <w:bodyDiv w:val="1"/>
      <w:marLeft w:val="0"/>
      <w:marRight w:val="0"/>
      <w:marTop w:val="0"/>
      <w:marBottom w:val="0"/>
      <w:divBdr>
        <w:top w:val="none" w:sz="0" w:space="0" w:color="auto"/>
        <w:left w:val="none" w:sz="0" w:space="0" w:color="auto"/>
        <w:bottom w:val="none" w:sz="0" w:space="0" w:color="auto"/>
        <w:right w:val="none" w:sz="0" w:space="0" w:color="auto"/>
      </w:divBdr>
      <w:divsChild>
        <w:div w:id="548299939">
          <w:marLeft w:val="0"/>
          <w:marRight w:val="0"/>
          <w:marTop w:val="0"/>
          <w:marBottom w:val="0"/>
          <w:divBdr>
            <w:top w:val="none" w:sz="0" w:space="0" w:color="auto"/>
            <w:left w:val="none" w:sz="0" w:space="0" w:color="auto"/>
            <w:bottom w:val="none" w:sz="0" w:space="0" w:color="auto"/>
            <w:right w:val="none" w:sz="0" w:space="0" w:color="auto"/>
          </w:divBdr>
        </w:div>
        <w:div w:id="795873741">
          <w:marLeft w:val="0"/>
          <w:marRight w:val="0"/>
          <w:marTop w:val="0"/>
          <w:marBottom w:val="0"/>
          <w:divBdr>
            <w:top w:val="none" w:sz="0" w:space="0" w:color="auto"/>
            <w:left w:val="none" w:sz="0" w:space="0" w:color="auto"/>
            <w:bottom w:val="none" w:sz="0" w:space="0" w:color="auto"/>
            <w:right w:val="none" w:sz="0" w:space="0" w:color="auto"/>
          </w:divBdr>
          <w:divsChild>
            <w:div w:id="1227758979">
              <w:marLeft w:val="0"/>
              <w:marRight w:val="0"/>
              <w:marTop w:val="0"/>
              <w:marBottom w:val="0"/>
              <w:divBdr>
                <w:top w:val="none" w:sz="0" w:space="0" w:color="auto"/>
                <w:left w:val="none" w:sz="0" w:space="0" w:color="auto"/>
                <w:bottom w:val="none" w:sz="0" w:space="0" w:color="auto"/>
                <w:right w:val="none" w:sz="0" w:space="0" w:color="auto"/>
              </w:divBdr>
              <w:divsChild>
                <w:div w:id="1648120946">
                  <w:marLeft w:val="0"/>
                  <w:marRight w:val="0"/>
                  <w:marTop w:val="0"/>
                  <w:marBottom w:val="0"/>
                  <w:divBdr>
                    <w:top w:val="none" w:sz="0" w:space="0" w:color="auto"/>
                    <w:left w:val="none" w:sz="0" w:space="0" w:color="auto"/>
                    <w:bottom w:val="none" w:sz="0" w:space="0" w:color="auto"/>
                    <w:right w:val="none" w:sz="0" w:space="0" w:color="auto"/>
                  </w:divBdr>
                  <w:divsChild>
                    <w:div w:id="1831367889">
                      <w:marLeft w:val="0"/>
                      <w:marRight w:val="0"/>
                      <w:marTop w:val="0"/>
                      <w:marBottom w:val="0"/>
                      <w:divBdr>
                        <w:top w:val="none" w:sz="0" w:space="0" w:color="auto"/>
                        <w:left w:val="none" w:sz="0" w:space="0" w:color="auto"/>
                        <w:bottom w:val="none" w:sz="0" w:space="0" w:color="auto"/>
                        <w:right w:val="none" w:sz="0" w:space="0" w:color="auto"/>
                      </w:divBdr>
                    </w:div>
                    <w:div w:id="239220465">
                      <w:marLeft w:val="0"/>
                      <w:marRight w:val="0"/>
                      <w:marTop w:val="0"/>
                      <w:marBottom w:val="0"/>
                      <w:divBdr>
                        <w:top w:val="none" w:sz="0" w:space="0" w:color="auto"/>
                        <w:left w:val="none" w:sz="0" w:space="0" w:color="auto"/>
                        <w:bottom w:val="none" w:sz="0" w:space="0" w:color="auto"/>
                        <w:right w:val="none" w:sz="0" w:space="0" w:color="auto"/>
                      </w:divBdr>
                    </w:div>
                    <w:div w:id="1697464010">
                      <w:marLeft w:val="0"/>
                      <w:marRight w:val="0"/>
                      <w:marTop w:val="0"/>
                      <w:marBottom w:val="0"/>
                      <w:divBdr>
                        <w:top w:val="none" w:sz="0" w:space="0" w:color="auto"/>
                        <w:left w:val="none" w:sz="0" w:space="0" w:color="auto"/>
                        <w:bottom w:val="none" w:sz="0" w:space="0" w:color="auto"/>
                        <w:right w:val="none" w:sz="0" w:space="0" w:color="auto"/>
                      </w:divBdr>
                    </w:div>
                    <w:div w:id="1520466627">
                      <w:marLeft w:val="0"/>
                      <w:marRight w:val="0"/>
                      <w:marTop w:val="0"/>
                      <w:marBottom w:val="0"/>
                      <w:divBdr>
                        <w:top w:val="none" w:sz="0" w:space="0" w:color="auto"/>
                        <w:left w:val="none" w:sz="0" w:space="0" w:color="auto"/>
                        <w:bottom w:val="none" w:sz="0" w:space="0" w:color="auto"/>
                        <w:right w:val="none" w:sz="0" w:space="0" w:color="auto"/>
                      </w:divBdr>
                    </w:div>
                    <w:div w:id="1183200943">
                      <w:marLeft w:val="0"/>
                      <w:marRight w:val="0"/>
                      <w:marTop w:val="0"/>
                      <w:marBottom w:val="0"/>
                      <w:divBdr>
                        <w:top w:val="none" w:sz="0" w:space="0" w:color="auto"/>
                        <w:left w:val="none" w:sz="0" w:space="0" w:color="auto"/>
                        <w:bottom w:val="none" w:sz="0" w:space="0" w:color="auto"/>
                        <w:right w:val="none" w:sz="0" w:space="0" w:color="auto"/>
                      </w:divBdr>
                    </w:div>
                    <w:div w:id="2020154628">
                      <w:marLeft w:val="0"/>
                      <w:marRight w:val="0"/>
                      <w:marTop w:val="0"/>
                      <w:marBottom w:val="0"/>
                      <w:divBdr>
                        <w:top w:val="none" w:sz="0" w:space="0" w:color="auto"/>
                        <w:left w:val="none" w:sz="0" w:space="0" w:color="auto"/>
                        <w:bottom w:val="none" w:sz="0" w:space="0" w:color="auto"/>
                        <w:right w:val="none" w:sz="0" w:space="0" w:color="auto"/>
                      </w:divBdr>
                    </w:div>
                    <w:div w:id="695468652">
                      <w:marLeft w:val="0"/>
                      <w:marRight w:val="0"/>
                      <w:marTop w:val="0"/>
                      <w:marBottom w:val="0"/>
                      <w:divBdr>
                        <w:top w:val="none" w:sz="0" w:space="0" w:color="auto"/>
                        <w:left w:val="none" w:sz="0" w:space="0" w:color="auto"/>
                        <w:bottom w:val="none" w:sz="0" w:space="0" w:color="auto"/>
                        <w:right w:val="none" w:sz="0" w:space="0" w:color="auto"/>
                      </w:divBdr>
                    </w:div>
                    <w:div w:id="18632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464-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dcterms:created xsi:type="dcterms:W3CDTF">2025-02-06T06:22:00Z</dcterms:created>
  <dcterms:modified xsi:type="dcterms:W3CDTF">2025-02-11T10:35:00Z</dcterms:modified>
</cp:coreProperties>
</file>