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DC" w:rsidRPr="00BD1ADC" w:rsidRDefault="00BD1ADC" w:rsidP="00BD1ADC">
      <w:pPr>
        <w:spacing w:after="0" w:line="240" w:lineRule="auto"/>
        <w:ind w:firstLine="5220"/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BD1ADC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ЗАТВЕРДЖЕНО:</w:t>
      </w:r>
      <w:r w:rsidRPr="00BD1ADC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                                                     </w:t>
      </w:r>
    </w:p>
    <w:p w:rsidR="00BD1ADC" w:rsidRPr="00BD1ADC" w:rsidRDefault="00BD1ADC" w:rsidP="00BD1ADC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BD1ADC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</w:t>
      </w:r>
      <w:r w:rsidRPr="00BD1ADC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="007A54CF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</w:t>
      </w:r>
      <w:r w:rsidRPr="00BD1ADC">
        <w:rPr>
          <w:rFonts w:ascii="Times New Roman" w:eastAsiaTheme="minorEastAsia" w:hAnsi="Times New Roman"/>
          <w:sz w:val="28"/>
          <w:szCs w:val="28"/>
          <w:lang w:val="uk-UA" w:eastAsia="ru-RU"/>
        </w:rPr>
        <w:t>Рішення громадської ради</w:t>
      </w:r>
    </w:p>
    <w:p w:rsidR="00BD1ADC" w:rsidRPr="00BD1ADC" w:rsidRDefault="00BD1ADC" w:rsidP="00BD1AD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BD1ADC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                                           </w:t>
      </w:r>
      <w:r w:rsidR="007A54CF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        </w:t>
      </w:r>
      <w:r w:rsidR="00641C49">
        <w:rPr>
          <w:rFonts w:ascii="Times New Roman" w:eastAsiaTheme="minorEastAsia" w:hAnsi="Times New Roman"/>
          <w:sz w:val="28"/>
          <w:szCs w:val="28"/>
          <w:lang w:val="uk-UA" w:eastAsia="ru-RU"/>
        </w:rPr>
        <w:t>Протокол №6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від </w:t>
      </w:r>
      <w:r w:rsidR="007A54CF">
        <w:rPr>
          <w:rFonts w:ascii="Times New Roman" w:eastAsiaTheme="minorEastAsia" w:hAnsi="Times New Roman"/>
          <w:sz w:val="28"/>
          <w:szCs w:val="28"/>
          <w:lang w:val="uk-UA" w:eastAsia="ru-RU"/>
        </w:rPr>
        <w:t>«</w:t>
      </w:r>
      <w:r w:rsidR="00641C49">
        <w:rPr>
          <w:rFonts w:ascii="Times New Roman" w:eastAsiaTheme="minorEastAsia" w:hAnsi="Times New Roman"/>
          <w:sz w:val="28"/>
          <w:szCs w:val="28"/>
          <w:lang w:val="uk-UA" w:eastAsia="ru-RU"/>
        </w:rPr>
        <w:t>28</w:t>
      </w:r>
      <w:r w:rsidR="007A54CF">
        <w:rPr>
          <w:rFonts w:ascii="Times New Roman" w:eastAsiaTheme="minorEastAsia" w:hAnsi="Times New Roman"/>
          <w:sz w:val="28"/>
          <w:szCs w:val="28"/>
          <w:lang w:val="uk-UA"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.12</w:t>
      </w:r>
      <w:r w:rsidR="00641C49">
        <w:rPr>
          <w:rFonts w:ascii="Times New Roman" w:eastAsiaTheme="minorEastAsia" w:hAnsi="Times New Roman"/>
          <w:sz w:val="28"/>
          <w:szCs w:val="28"/>
          <w:lang w:val="uk-UA" w:eastAsia="ru-RU"/>
        </w:rPr>
        <w:t>.2022</w:t>
      </w:r>
      <w:bookmarkStart w:id="0" w:name="_GoBack"/>
      <w:bookmarkEnd w:id="0"/>
      <w:r w:rsidRPr="00BD1ADC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р.</w:t>
      </w:r>
    </w:p>
    <w:p w:rsidR="00BD1ADC" w:rsidRDefault="00BD1ADC" w:rsidP="00467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54CF" w:rsidRDefault="007A54CF" w:rsidP="00467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54CF" w:rsidRDefault="007A54CF" w:rsidP="00467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ADC" w:rsidRDefault="00BD1ADC" w:rsidP="00467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C97" w:rsidRPr="00FF2A87" w:rsidRDefault="00CC7C97" w:rsidP="00467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A87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CC7C97" w:rsidRPr="00FF2A87" w:rsidRDefault="00C6240A" w:rsidP="00467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роботу г</w:t>
      </w:r>
      <w:r w:rsidR="00CC7C97" w:rsidRPr="00FF2A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ромадської ради при </w:t>
      </w:r>
      <w:r w:rsidR="00954543">
        <w:rPr>
          <w:rFonts w:ascii="Times New Roman" w:hAnsi="Times New Roman" w:cs="Times New Roman"/>
          <w:b/>
          <w:sz w:val="28"/>
          <w:szCs w:val="28"/>
          <w:lang w:val="uk-UA"/>
        </w:rPr>
        <w:t>Берез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954543">
        <w:rPr>
          <w:rFonts w:ascii="Times New Roman" w:hAnsi="Times New Roman" w:cs="Times New Roman"/>
          <w:b/>
          <w:sz w:val="28"/>
          <w:szCs w:val="28"/>
          <w:lang w:val="uk-UA"/>
        </w:rPr>
        <w:t>ській</w:t>
      </w:r>
      <w:r w:rsidR="00CC7C97" w:rsidRPr="00FF2A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районній</w:t>
      </w:r>
      <w:r w:rsidR="00672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державній адміністрації за </w:t>
      </w:r>
      <w:r w:rsidR="00395DB5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F24B6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E67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5DB5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A234D4" w:rsidRDefault="00A234D4" w:rsidP="0046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4D4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рада є постійно діючим колегіальним виборним консультативно-дорадчим органом, утвореним у відповідності </w:t>
      </w:r>
      <w:r w:rsidR="00467E5B">
        <w:rPr>
          <w:rFonts w:ascii="Times New Roman" w:hAnsi="Times New Roman" w:cs="Times New Roman"/>
          <w:sz w:val="28"/>
          <w:szCs w:val="28"/>
          <w:lang w:val="uk-UA"/>
        </w:rPr>
        <w:t>до Постанови КМУ №</w:t>
      </w:r>
      <w:r w:rsidRPr="00A234D4">
        <w:rPr>
          <w:rFonts w:ascii="Times New Roman" w:hAnsi="Times New Roman" w:cs="Times New Roman"/>
          <w:sz w:val="28"/>
          <w:szCs w:val="28"/>
          <w:lang w:val="uk-UA"/>
        </w:rPr>
        <w:t>996 від 03.11.2010</w:t>
      </w:r>
      <w:r w:rsidR="00467E5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A234D4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участі громадян в управлінні державними справами, здійснення громадського контролю за діяльністю органів виконавчої влади, налагодження ефективної взаємодії зазначених органів з громадськістю, врахування громадської думки під час формування та реалізації державної політики. У своїй діяльності громадська рада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а також власним Положенням та Регламентом. </w:t>
      </w:r>
    </w:p>
    <w:p w:rsidR="00EB7D60" w:rsidRDefault="00A234D4" w:rsidP="0046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F0AD1" w:rsidRPr="00FF2A87">
        <w:rPr>
          <w:rFonts w:ascii="Times New Roman" w:hAnsi="Times New Roman" w:cs="Times New Roman"/>
          <w:sz w:val="28"/>
          <w:szCs w:val="28"/>
          <w:lang w:val="uk-UA"/>
        </w:rPr>
        <w:t>озпорядженн</w:t>
      </w:r>
      <w:r w:rsidR="00E670B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A2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E5B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BA21C1">
        <w:rPr>
          <w:rFonts w:ascii="Times New Roman" w:hAnsi="Times New Roman" w:cs="Times New Roman"/>
          <w:sz w:val="28"/>
          <w:szCs w:val="28"/>
          <w:lang w:val="uk-UA"/>
        </w:rPr>
        <w:t xml:space="preserve">Березівської </w:t>
      </w:r>
      <w:r w:rsidR="00467E5B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A21C1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467E5B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 w:rsidR="00BA21C1"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="00467E5B">
        <w:rPr>
          <w:rFonts w:ascii="Times New Roman" w:hAnsi="Times New Roman" w:cs="Times New Roman"/>
          <w:sz w:val="28"/>
          <w:szCs w:val="28"/>
          <w:lang w:val="uk-UA"/>
        </w:rPr>
        <w:t>дміністрації №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="00E670BA" w:rsidRPr="00E670B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>А-20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670BA" w:rsidRPr="00E67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0B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>16.08.2021</w:t>
      </w:r>
      <w:r w:rsidR="00E67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E5B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4F0AD1" w:rsidRPr="00FF2A87">
        <w:rPr>
          <w:rFonts w:ascii="Times New Roman" w:hAnsi="Times New Roman" w:cs="Times New Roman"/>
          <w:sz w:val="28"/>
          <w:szCs w:val="28"/>
          <w:lang w:val="uk-UA"/>
        </w:rPr>
        <w:t xml:space="preserve"> було затверджено </w:t>
      </w:r>
      <w:r w:rsidR="00BD0F15" w:rsidRPr="00FF2A87">
        <w:rPr>
          <w:rFonts w:ascii="Times New Roman" w:hAnsi="Times New Roman" w:cs="Times New Roman"/>
          <w:sz w:val="28"/>
          <w:szCs w:val="28"/>
          <w:lang w:val="uk-UA"/>
        </w:rPr>
        <w:t xml:space="preserve">склад громадської ради у </w:t>
      </w:r>
      <w:r w:rsidR="008F32B0" w:rsidRPr="00FF2A87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1E5D" w:rsidRPr="00FF2A87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BD0F15" w:rsidRPr="00FF2A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7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D21" w:rsidRPr="00FF2A87">
        <w:rPr>
          <w:rFonts w:ascii="Times New Roman" w:hAnsi="Times New Roman" w:cs="Times New Roman"/>
          <w:sz w:val="28"/>
          <w:szCs w:val="28"/>
          <w:lang w:val="uk-UA"/>
        </w:rPr>
        <w:t xml:space="preserve">До складу </w:t>
      </w:r>
      <w:r w:rsidR="00BD1ADC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</w:t>
      </w:r>
      <w:r w:rsidR="002A5D21" w:rsidRPr="00FF2A87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BD1ADC">
        <w:rPr>
          <w:rFonts w:ascii="Times New Roman" w:hAnsi="Times New Roman" w:cs="Times New Roman"/>
          <w:sz w:val="28"/>
          <w:szCs w:val="28"/>
          <w:lang w:val="uk-UA"/>
        </w:rPr>
        <w:t xml:space="preserve"> при Березівській районній державній адміністрації</w:t>
      </w:r>
      <w:r w:rsidR="002A5D21" w:rsidRPr="00FF2A87">
        <w:rPr>
          <w:rFonts w:ascii="Times New Roman" w:hAnsi="Times New Roman" w:cs="Times New Roman"/>
          <w:sz w:val="28"/>
          <w:szCs w:val="28"/>
          <w:lang w:val="uk-UA"/>
        </w:rPr>
        <w:t xml:space="preserve"> увійшли представники</w:t>
      </w:r>
      <w:r w:rsidR="00CC7C97" w:rsidRPr="00FF2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40A">
        <w:rPr>
          <w:rFonts w:ascii="Times New Roman" w:hAnsi="Times New Roman" w:cs="Times New Roman"/>
          <w:sz w:val="28"/>
          <w:szCs w:val="28"/>
          <w:lang w:val="uk-UA"/>
        </w:rPr>
        <w:t>інститутів громадського суспільства району</w:t>
      </w:r>
      <w:r w:rsidR="00467E5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B7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E5B">
        <w:rPr>
          <w:rFonts w:ascii="Times New Roman" w:hAnsi="Times New Roman" w:cs="Times New Roman"/>
          <w:sz w:val="28"/>
          <w:szCs w:val="28"/>
          <w:lang w:val="uk-UA"/>
        </w:rPr>
        <w:t>було обрано голову</w:t>
      </w:r>
      <w:r w:rsidR="00BD1ADC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ради при Березівській районній державній адміністрації </w:t>
      </w:r>
      <w:r w:rsidR="00CC7C97" w:rsidRPr="00FF2A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D1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>Ляшика Петра Івановича</w:t>
      </w:r>
      <w:r w:rsidR="00BD0F15" w:rsidRPr="00FF2A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4C3B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регіональної організації «Релігійна громада Свято-Миколаївська церква Балтської </w:t>
      </w:r>
      <w:r w:rsidR="004C3B19">
        <w:rPr>
          <w:rFonts w:ascii="Times New Roman" w:hAnsi="Times New Roman" w:cs="Times New Roman"/>
          <w:sz w:val="28"/>
          <w:szCs w:val="28"/>
          <w:lang w:val="uk-UA"/>
        </w:rPr>
        <w:t>єпархії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</w:t>
      </w:r>
      <w:r w:rsidR="004C3B19">
        <w:rPr>
          <w:rFonts w:ascii="Times New Roman" w:hAnsi="Times New Roman" w:cs="Times New Roman"/>
          <w:sz w:val="28"/>
          <w:szCs w:val="28"/>
          <w:lang w:val="uk-UA"/>
        </w:rPr>
        <w:t>православної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 xml:space="preserve"> церкви м. Березівка Одеської області». </w:t>
      </w:r>
    </w:p>
    <w:p w:rsidR="005F24B6" w:rsidRDefault="00672CAD" w:rsidP="0046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5F24B6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670B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E1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5F24B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 xml:space="preserve"> засіда</w:t>
      </w:r>
      <w:r w:rsidR="00467E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A3360" w:rsidRPr="00FF2A87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ради,</w:t>
      </w:r>
      <w:r w:rsidR="00E67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360" w:rsidRPr="00FF2A87">
        <w:rPr>
          <w:rFonts w:ascii="Times New Roman" w:hAnsi="Times New Roman" w:cs="Times New Roman"/>
          <w:sz w:val="28"/>
          <w:szCs w:val="28"/>
          <w:lang w:val="uk-UA"/>
        </w:rPr>
        <w:t xml:space="preserve">під час яких </w:t>
      </w:r>
      <w:r w:rsidR="00C6240A">
        <w:rPr>
          <w:rFonts w:ascii="Times New Roman" w:hAnsi="Times New Roman" w:cs="Times New Roman"/>
          <w:sz w:val="28"/>
          <w:szCs w:val="28"/>
          <w:lang w:val="uk-UA"/>
        </w:rPr>
        <w:t>виріш</w:t>
      </w:r>
      <w:r w:rsidR="005F24B6">
        <w:rPr>
          <w:rFonts w:ascii="Times New Roman" w:hAnsi="Times New Roman" w:cs="Times New Roman"/>
          <w:sz w:val="28"/>
          <w:szCs w:val="28"/>
          <w:lang w:val="uk-UA"/>
        </w:rPr>
        <w:t>увались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40A">
        <w:rPr>
          <w:rFonts w:ascii="Times New Roman" w:hAnsi="Times New Roman" w:cs="Times New Roman"/>
          <w:sz w:val="28"/>
          <w:szCs w:val="28"/>
          <w:lang w:val="uk-UA"/>
        </w:rPr>
        <w:t xml:space="preserve">процедурні і 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>організаційн</w:t>
      </w:r>
      <w:r w:rsidR="00C624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40A">
        <w:rPr>
          <w:rFonts w:ascii="Times New Roman" w:hAnsi="Times New Roman" w:cs="Times New Roman"/>
          <w:sz w:val="28"/>
          <w:szCs w:val="28"/>
          <w:lang w:val="uk-UA"/>
        </w:rPr>
        <w:t xml:space="preserve">питання роботи громадської ради. </w:t>
      </w:r>
    </w:p>
    <w:p w:rsidR="005F24B6" w:rsidRDefault="005F24B6" w:rsidP="005F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початку широкомасштабної агресії росії проти України було розроблено, прийнято та оприлюднено Звернення </w:t>
      </w:r>
      <w:r w:rsidRPr="005F24B6">
        <w:rPr>
          <w:rFonts w:ascii="Times New Roman" w:hAnsi="Times New Roman" w:cs="Times New Roman"/>
          <w:sz w:val="28"/>
          <w:szCs w:val="28"/>
          <w:lang w:val="uk-UA"/>
        </w:rPr>
        <w:t>Громадської ради при Березівській районній військовій адміністрації «Про засудження агресії рф проти України та підтримку територіальної цілісності і незалежності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. Два члени Громадської ради(Лотоковський та Краснобаєв) вступили на службу до ЗС України.</w:t>
      </w:r>
    </w:p>
    <w:p w:rsidR="00FF6BB8" w:rsidRDefault="00FF6BB8" w:rsidP="0046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4B6">
        <w:rPr>
          <w:rFonts w:ascii="Times New Roman" w:hAnsi="Times New Roman" w:cs="Times New Roman"/>
          <w:sz w:val="28"/>
          <w:szCs w:val="28"/>
          <w:lang w:val="uk-UA"/>
        </w:rPr>
        <w:t>Протягом року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озроблено та </w:t>
      </w:r>
      <w:r w:rsidR="005F24B6">
        <w:rPr>
          <w:rFonts w:ascii="Times New Roman" w:hAnsi="Times New Roman" w:cs="Times New Roman"/>
          <w:sz w:val="28"/>
          <w:szCs w:val="28"/>
          <w:lang w:val="uk-UA"/>
        </w:rPr>
        <w:t xml:space="preserve">на останньому засіданні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>перспективн</w:t>
      </w:r>
      <w:r w:rsidR="005F24B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F24B6">
        <w:rPr>
          <w:rFonts w:ascii="Times New Roman" w:hAnsi="Times New Roman" w:cs="Times New Roman"/>
          <w:sz w:val="28"/>
          <w:szCs w:val="28"/>
          <w:lang w:val="uk-UA"/>
        </w:rPr>
        <w:t>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громадсь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 xml:space="preserve">кої ради </w:t>
      </w:r>
      <w:r w:rsidR="005F24B6">
        <w:rPr>
          <w:rFonts w:ascii="Times New Roman" w:hAnsi="Times New Roman" w:cs="Times New Roman"/>
          <w:sz w:val="28"/>
          <w:szCs w:val="28"/>
          <w:lang w:val="uk-UA"/>
        </w:rPr>
        <w:t>на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 xml:space="preserve"> Також розроблено та затверджено орієнтовний план проведення консультацій з громадськістю Березівсь</w:t>
      </w:r>
      <w:r w:rsidR="005F24B6">
        <w:rPr>
          <w:rFonts w:ascii="Times New Roman" w:hAnsi="Times New Roman" w:cs="Times New Roman"/>
          <w:sz w:val="28"/>
          <w:szCs w:val="28"/>
          <w:lang w:val="uk-UA"/>
        </w:rPr>
        <w:t>кої райдержадміністрації на 2023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6B1168" w:rsidRDefault="00672CAD" w:rsidP="0046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E16D54">
        <w:rPr>
          <w:rFonts w:ascii="Times New Roman" w:hAnsi="Times New Roman" w:cs="Times New Roman"/>
          <w:sz w:val="28"/>
          <w:szCs w:val="28"/>
          <w:lang w:val="uk-UA"/>
        </w:rPr>
        <w:t xml:space="preserve">звітного періоду </w:t>
      </w:r>
      <w:r w:rsidR="00FF6BB8">
        <w:rPr>
          <w:rFonts w:ascii="Times New Roman" w:hAnsi="Times New Roman" w:cs="Times New Roman"/>
          <w:sz w:val="28"/>
          <w:szCs w:val="28"/>
          <w:lang w:val="uk-UA"/>
        </w:rPr>
        <w:t>члени г</w:t>
      </w:r>
      <w:r w:rsidR="00C8102A" w:rsidRPr="00C8102A">
        <w:rPr>
          <w:rFonts w:ascii="Times New Roman" w:hAnsi="Times New Roman" w:cs="Times New Roman"/>
          <w:sz w:val="28"/>
          <w:szCs w:val="28"/>
          <w:lang w:val="uk-UA"/>
        </w:rPr>
        <w:t>ромадської ради при рай</w:t>
      </w:r>
      <w:r w:rsidR="00FF6BB8">
        <w:rPr>
          <w:rFonts w:ascii="Times New Roman" w:hAnsi="Times New Roman" w:cs="Times New Roman"/>
          <w:sz w:val="28"/>
          <w:szCs w:val="28"/>
          <w:lang w:val="uk-UA"/>
        </w:rPr>
        <w:t xml:space="preserve">онній </w:t>
      </w:r>
      <w:r w:rsidR="00C8102A" w:rsidRPr="00C8102A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FF6BB8">
        <w:rPr>
          <w:rFonts w:ascii="Times New Roman" w:hAnsi="Times New Roman" w:cs="Times New Roman"/>
          <w:sz w:val="28"/>
          <w:szCs w:val="28"/>
          <w:lang w:val="uk-UA"/>
        </w:rPr>
        <w:t xml:space="preserve">авній </w:t>
      </w:r>
      <w:r w:rsidR="00C8102A" w:rsidRPr="00C8102A">
        <w:rPr>
          <w:rFonts w:ascii="Times New Roman" w:hAnsi="Times New Roman" w:cs="Times New Roman"/>
          <w:sz w:val="28"/>
          <w:szCs w:val="28"/>
          <w:lang w:val="uk-UA"/>
        </w:rPr>
        <w:t>адміністрації брали участь у засіданнях колегій районної державної адмініст</w:t>
      </w:r>
      <w:r w:rsidR="00633856">
        <w:rPr>
          <w:rFonts w:ascii="Times New Roman" w:hAnsi="Times New Roman" w:cs="Times New Roman"/>
          <w:sz w:val="28"/>
          <w:szCs w:val="28"/>
          <w:lang w:val="uk-UA"/>
        </w:rPr>
        <w:t xml:space="preserve">рації, </w:t>
      </w:r>
      <w:r w:rsidR="00FF6BB8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відзначеннях державних свят та пам’ятних дат, </w:t>
      </w:r>
      <w:r w:rsidR="00633856">
        <w:rPr>
          <w:rFonts w:ascii="Times New Roman" w:hAnsi="Times New Roman" w:cs="Times New Roman"/>
          <w:sz w:val="28"/>
          <w:szCs w:val="28"/>
          <w:lang w:val="uk-UA"/>
        </w:rPr>
        <w:t>у культурно-</w:t>
      </w:r>
      <w:r w:rsidR="00BD1ADC">
        <w:rPr>
          <w:rFonts w:ascii="Times New Roman" w:hAnsi="Times New Roman" w:cs="Times New Roman"/>
          <w:sz w:val="28"/>
          <w:szCs w:val="28"/>
          <w:lang w:val="uk-UA"/>
        </w:rPr>
        <w:t xml:space="preserve">мистецьких </w:t>
      </w:r>
      <w:r w:rsidR="00C8102A" w:rsidRPr="00C8102A">
        <w:rPr>
          <w:rFonts w:ascii="Times New Roman" w:hAnsi="Times New Roman" w:cs="Times New Roman"/>
          <w:sz w:val="28"/>
          <w:szCs w:val="28"/>
          <w:lang w:val="uk-UA"/>
        </w:rPr>
        <w:t>та тематичних заходах</w:t>
      </w:r>
      <w:r w:rsidR="00C810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D54" w:rsidRPr="00E16D54" w:rsidRDefault="007A54CF" w:rsidP="0046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5F24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6D54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77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члени</w:t>
      </w:r>
      <w:r w:rsidR="00E16D54" w:rsidRPr="00E16D54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прийняли безпосередню</w:t>
      </w:r>
      <w:r w:rsidR="00E16D54" w:rsidRPr="00E16D54"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проведенні таких заходів</w:t>
      </w:r>
      <w:r w:rsidR="00E16D54" w:rsidRPr="00E16D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75B61" w:rsidRDefault="00B75B61" w:rsidP="0046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B61" w:rsidRDefault="00B75B61" w:rsidP="0046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D54" w:rsidRDefault="00E16D54" w:rsidP="0046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71370">
        <w:rPr>
          <w:rFonts w:ascii="Times New Roman" w:hAnsi="Times New Roman" w:cs="Times New Roman"/>
          <w:sz w:val="28"/>
          <w:szCs w:val="28"/>
          <w:lang w:val="uk-UA"/>
        </w:rPr>
        <w:t xml:space="preserve"> 14 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>жовтня 20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 xml:space="preserve"> року День зах</w:t>
      </w:r>
      <w:r w:rsidR="009C36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16435">
        <w:rPr>
          <w:rFonts w:ascii="Times New Roman" w:hAnsi="Times New Roman" w:cs="Times New Roman"/>
          <w:sz w:val="28"/>
          <w:szCs w:val="28"/>
          <w:lang w:val="uk-UA"/>
        </w:rPr>
        <w:t>сника України,</w:t>
      </w:r>
      <w:r w:rsidRPr="00E16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639">
        <w:rPr>
          <w:rFonts w:ascii="Times New Roman" w:hAnsi="Times New Roman" w:cs="Times New Roman"/>
          <w:sz w:val="28"/>
          <w:szCs w:val="28"/>
          <w:lang w:val="uk-UA"/>
        </w:rPr>
        <w:t xml:space="preserve">День українського козацтва, Покрови </w:t>
      </w:r>
      <w:r w:rsidR="00467E5B">
        <w:rPr>
          <w:rFonts w:ascii="Times New Roman" w:hAnsi="Times New Roman" w:cs="Times New Roman"/>
          <w:sz w:val="28"/>
          <w:szCs w:val="28"/>
          <w:lang w:val="uk-UA"/>
        </w:rPr>
        <w:t>Пресвятої</w:t>
      </w:r>
      <w:r w:rsidR="009C3639">
        <w:rPr>
          <w:rFonts w:ascii="Times New Roman" w:hAnsi="Times New Roman" w:cs="Times New Roman"/>
          <w:sz w:val="28"/>
          <w:szCs w:val="28"/>
          <w:lang w:val="uk-UA"/>
        </w:rPr>
        <w:t xml:space="preserve"> Богородиці.</w:t>
      </w:r>
    </w:p>
    <w:p w:rsidR="00BD1ADC" w:rsidRDefault="00BD1ADC" w:rsidP="0046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- 24 листопада 20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День пам’яті жертв голодомору.</w:t>
      </w:r>
    </w:p>
    <w:p w:rsidR="00BD1ADC" w:rsidRPr="00E16D54" w:rsidRDefault="00BD1ADC" w:rsidP="0046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- 6 грудня 20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День збройних сил України. </w:t>
      </w:r>
    </w:p>
    <w:p w:rsidR="00FF6BB8" w:rsidRDefault="00BA21C1" w:rsidP="00467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громадської ради при </w:t>
      </w:r>
      <w:r w:rsidRPr="00BA21C1">
        <w:rPr>
          <w:rFonts w:ascii="Times New Roman" w:hAnsi="Times New Roman" w:cs="Times New Roman"/>
          <w:sz w:val="28"/>
          <w:szCs w:val="28"/>
          <w:lang w:val="uk-UA"/>
        </w:rPr>
        <w:t>Березівській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айонній державній адміністрації велась відкрито, прозоро, в конструктивній співпраці з органами виконавчої влади та місцевого самоврядування Березівського району. </w:t>
      </w:r>
    </w:p>
    <w:p w:rsidR="00BA21C1" w:rsidRPr="00BA21C1" w:rsidRDefault="00BA21C1" w:rsidP="00BA2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1C1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громадської ради висвітлювалась відповідно до чинного законодавства. На офіційному веб-сайті Березівської районної державної адміністрації ведуться окремі розділи: «Громадська рада» та «Консультації з громадськістю», де розміщено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Pr="00BA21C1">
        <w:rPr>
          <w:rFonts w:ascii="Times New Roman" w:hAnsi="Times New Roman" w:cs="Times New Roman"/>
          <w:sz w:val="28"/>
          <w:szCs w:val="28"/>
          <w:lang w:val="uk-UA"/>
        </w:rPr>
        <w:t>матеріали, які стосуються діяльності громадської ради.</w:t>
      </w:r>
    </w:p>
    <w:p w:rsidR="00CC7C97" w:rsidRDefault="00BA21C1" w:rsidP="00467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Вважаю роботу громадської ради при </w:t>
      </w:r>
      <w:r w:rsidRPr="00BA21C1">
        <w:rPr>
          <w:rFonts w:ascii="Times New Roman" w:hAnsi="Times New Roman" w:cs="Times New Roman"/>
          <w:sz w:val="28"/>
          <w:szCs w:val="28"/>
          <w:lang w:val="uk-UA"/>
        </w:rPr>
        <w:t>Березівській районній державній адміністрації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202</w:t>
      </w:r>
      <w:r w:rsidR="005F24B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задовільною.</w:t>
      </w:r>
    </w:p>
    <w:p w:rsidR="005066B4" w:rsidRDefault="005066B4" w:rsidP="00467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4CF" w:rsidRDefault="007A54CF" w:rsidP="00467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4CF" w:rsidRDefault="007A54CF" w:rsidP="00467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4CF" w:rsidRDefault="007A54CF" w:rsidP="00467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6B4" w:rsidRDefault="005066B4" w:rsidP="00467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639" w:rsidRDefault="009C3639" w:rsidP="00467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громадської ради при Березівській </w:t>
      </w:r>
    </w:p>
    <w:p w:rsidR="009C3639" w:rsidRDefault="009C3639" w:rsidP="00467E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</w:t>
      </w:r>
      <w:r w:rsidR="007D6A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П.</w:t>
      </w:r>
      <w:r w:rsidR="007D6AA3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uk-UA"/>
        </w:rPr>
        <w:t>Ляшик</w:t>
      </w:r>
    </w:p>
    <w:p w:rsidR="007D6AA3" w:rsidRDefault="007D6AA3" w:rsidP="00467E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54CF" w:rsidRDefault="007A54CF" w:rsidP="00467E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54CF" w:rsidRDefault="007A54CF" w:rsidP="00467E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6AA3" w:rsidRDefault="007D6AA3" w:rsidP="00467E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громадської ради при Березівській</w:t>
      </w:r>
    </w:p>
    <w:p w:rsidR="007D6AA3" w:rsidRDefault="007D6AA3" w:rsidP="00467E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                              </w:t>
      </w:r>
      <w:r w:rsidR="007A54CF">
        <w:rPr>
          <w:rFonts w:ascii="Times New Roman" w:hAnsi="Times New Roman" w:cs="Times New Roman"/>
          <w:sz w:val="28"/>
          <w:szCs w:val="28"/>
          <w:lang w:val="uk-UA"/>
        </w:rPr>
        <w:t>С.В.Чернецький</w:t>
      </w:r>
    </w:p>
    <w:p w:rsidR="005C567E" w:rsidRDefault="005C567E" w:rsidP="00467E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567E" w:rsidRDefault="005C567E" w:rsidP="00467E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567E" w:rsidRPr="005C567E" w:rsidRDefault="005C567E" w:rsidP="005C56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567E" w:rsidRPr="005C567E" w:rsidSect="00467E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6CE5"/>
    <w:multiLevelType w:val="hybridMultilevel"/>
    <w:tmpl w:val="6CB83510"/>
    <w:lvl w:ilvl="0" w:tplc="31A03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97"/>
    <w:rsid w:val="00036186"/>
    <w:rsid w:val="00070226"/>
    <w:rsid w:val="0008199B"/>
    <w:rsid w:val="000C254A"/>
    <w:rsid w:val="000E06DF"/>
    <w:rsid w:val="000F1CD6"/>
    <w:rsid w:val="000F329B"/>
    <w:rsid w:val="00145B1C"/>
    <w:rsid w:val="0017206B"/>
    <w:rsid w:val="00240880"/>
    <w:rsid w:val="00282F09"/>
    <w:rsid w:val="002A5D21"/>
    <w:rsid w:val="002C11E2"/>
    <w:rsid w:val="00392767"/>
    <w:rsid w:val="00395DB5"/>
    <w:rsid w:val="003A3EA6"/>
    <w:rsid w:val="00442981"/>
    <w:rsid w:val="00452125"/>
    <w:rsid w:val="00467E5B"/>
    <w:rsid w:val="00475F0F"/>
    <w:rsid w:val="004C3B19"/>
    <w:rsid w:val="004C4D27"/>
    <w:rsid w:val="004F0AD1"/>
    <w:rsid w:val="005066B4"/>
    <w:rsid w:val="00516435"/>
    <w:rsid w:val="005A1BF1"/>
    <w:rsid w:val="005C567E"/>
    <w:rsid w:val="005E442C"/>
    <w:rsid w:val="005F24B6"/>
    <w:rsid w:val="00633856"/>
    <w:rsid w:val="00641C49"/>
    <w:rsid w:val="00672CAD"/>
    <w:rsid w:val="00676773"/>
    <w:rsid w:val="006B1168"/>
    <w:rsid w:val="00740C18"/>
    <w:rsid w:val="0074125E"/>
    <w:rsid w:val="00763D41"/>
    <w:rsid w:val="00771370"/>
    <w:rsid w:val="007A54CF"/>
    <w:rsid w:val="007D6AA3"/>
    <w:rsid w:val="007F4D8B"/>
    <w:rsid w:val="008178B7"/>
    <w:rsid w:val="00823871"/>
    <w:rsid w:val="00823F98"/>
    <w:rsid w:val="00825757"/>
    <w:rsid w:val="008F32B0"/>
    <w:rsid w:val="00954543"/>
    <w:rsid w:val="009A3360"/>
    <w:rsid w:val="009C3639"/>
    <w:rsid w:val="009E1EA5"/>
    <w:rsid w:val="00A234D4"/>
    <w:rsid w:val="00AB1E5D"/>
    <w:rsid w:val="00B42BA4"/>
    <w:rsid w:val="00B75B61"/>
    <w:rsid w:val="00BA1F7C"/>
    <w:rsid w:val="00BA21C1"/>
    <w:rsid w:val="00BD0F15"/>
    <w:rsid w:val="00BD1ADC"/>
    <w:rsid w:val="00C6240A"/>
    <w:rsid w:val="00C8102A"/>
    <w:rsid w:val="00CC46C7"/>
    <w:rsid w:val="00CC7C97"/>
    <w:rsid w:val="00CF1175"/>
    <w:rsid w:val="00D703CA"/>
    <w:rsid w:val="00D94C85"/>
    <w:rsid w:val="00E16D54"/>
    <w:rsid w:val="00E670BA"/>
    <w:rsid w:val="00EB7D60"/>
    <w:rsid w:val="00F914D2"/>
    <w:rsid w:val="00FC1B21"/>
    <w:rsid w:val="00FF2A87"/>
    <w:rsid w:val="00FF64CA"/>
    <w:rsid w:val="00FF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1BDF"/>
  <w15:docId w15:val="{4F6F9A04-48F6-42DD-8166-689500BD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7B59-637C-419C-89F2-C75347A2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9</cp:revision>
  <cp:lastPrinted>2021-10-12T06:49:00Z</cp:lastPrinted>
  <dcterms:created xsi:type="dcterms:W3CDTF">2021-10-12T06:52:00Z</dcterms:created>
  <dcterms:modified xsi:type="dcterms:W3CDTF">2022-12-28T12:07:00Z</dcterms:modified>
</cp:coreProperties>
</file>